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D4D5">
    <v:background id="_x0000_s1025" o:bwmode="white" fillcolor="#c9d4d5" o:targetscreensize="800,600">
      <v:fill angle="-135" focus="100%" type="gradient"/>
    </v:background>
  </w:background>
  <w:body>
    <w:p w:rsidR="001068EC" w:rsidRPr="00836EEC" w:rsidRDefault="002837F5" w:rsidP="00E8098F">
      <w:pPr>
        <w:spacing w:line="23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752725" cy="1609725"/>
            <wp:effectExtent l="19050" t="0" r="9525" b="0"/>
            <wp:docPr id="1" name="Рисунок 1" descr="цветно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ой 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92B" w:rsidRPr="00CA37A9">
        <w:t xml:space="preserve">    </w:t>
      </w:r>
    </w:p>
    <w:p w:rsidR="001068EC" w:rsidRPr="00D33FB5" w:rsidRDefault="00BD7C4D" w:rsidP="007847B2">
      <w:pPr>
        <w:pStyle w:val="a3"/>
        <w:spacing w:line="230" w:lineRule="auto"/>
        <w:jc w:val="center"/>
        <w:rPr>
          <w:b/>
          <w:color w:val="0000CC"/>
          <w:spacing w:val="-20"/>
          <w:sz w:val="28"/>
          <w:szCs w:val="28"/>
        </w:rPr>
      </w:pPr>
      <w:r w:rsidRPr="00D33FB5">
        <w:rPr>
          <w:b/>
          <w:color w:val="0000CC"/>
          <w:spacing w:val="-20"/>
          <w:sz w:val="28"/>
          <w:szCs w:val="28"/>
        </w:rPr>
        <w:t>Причорноморський центр досліджень проблем суспільства</w:t>
      </w:r>
    </w:p>
    <w:p w:rsidR="000A3682" w:rsidRPr="00836EEC" w:rsidRDefault="000A3682" w:rsidP="007847B2">
      <w:pPr>
        <w:pStyle w:val="a3"/>
        <w:spacing w:line="230" w:lineRule="auto"/>
        <w:rPr>
          <w:b/>
          <w:bCs/>
          <w:i/>
          <w:caps/>
          <w:sz w:val="16"/>
          <w:szCs w:val="16"/>
        </w:rPr>
      </w:pPr>
    </w:p>
    <w:p w:rsidR="00CC0151" w:rsidRPr="00836EEC" w:rsidRDefault="00CF6D81" w:rsidP="007847B2">
      <w:pPr>
        <w:pStyle w:val="a3"/>
        <w:spacing w:line="230" w:lineRule="auto"/>
        <w:jc w:val="center"/>
        <w:rPr>
          <w:b/>
          <w:bCs/>
          <w:caps/>
          <w:sz w:val="24"/>
        </w:rPr>
      </w:pPr>
      <w:r w:rsidRPr="00836EEC">
        <w:rPr>
          <w:b/>
          <w:bCs/>
          <w:caps/>
          <w:sz w:val="24"/>
        </w:rPr>
        <w:t>Міжнародна</w:t>
      </w:r>
      <w:r w:rsidR="00CC0151" w:rsidRPr="00836EEC">
        <w:rPr>
          <w:b/>
          <w:bCs/>
          <w:caps/>
          <w:sz w:val="24"/>
        </w:rPr>
        <w:t xml:space="preserve"> </w:t>
      </w:r>
      <w:r w:rsidR="001068EC" w:rsidRPr="00836EEC">
        <w:rPr>
          <w:b/>
          <w:bCs/>
          <w:caps/>
          <w:sz w:val="24"/>
        </w:rPr>
        <w:t xml:space="preserve">науково-практична </w:t>
      </w:r>
      <w:r w:rsidR="00CC0151" w:rsidRPr="00836EEC">
        <w:rPr>
          <w:b/>
          <w:bCs/>
          <w:caps/>
          <w:sz w:val="24"/>
        </w:rPr>
        <w:t xml:space="preserve">конференція </w:t>
      </w:r>
    </w:p>
    <w:p w:rsidR="00D932CE" w:rsidRPr="00892108" w:rsidRDefault="00D932CE" w:rsidP="00E26F2D">
      <w:pPr>
        <w:pStyle w:val="a3"/>
        <w:jc w:val="center"/>
        <w:rPr>
          <w:b/>
          <w:bCs/>
          <w:caps/>
          <w:sz w:val="24"/>
        </w:rPr>
      </w:pPr>
      <w:r w:rsidRPr="00892108">
        <w:rPr>
          <w:b/>
          <w:bCs/>
          <w:caps/>
          <w:sz w:val="24"/>
        </w:rPr>
        <w:t>«</w:t>
      </w:r>
      <w:r w:rsidR="007C173D" w:rsidRPr="007C173D">
        <w:rPr>
          <w:b/>
          <w:caps/>
        </w:rPr>
        <w:t>Актуальні наукові дослідження різноманітних соціальних процесів сучасного суспільства</w:t>
      </w:r>
      <w:r w:rsidR="00A900A5" w:rsidRPr="00892108">
        <w:rPr>
          <w:b/>
          <w:bCs/>
          <w:caps/>
          <w:sz w:val="24"/>
        </w:rPr>
        <w:t>»</w:t>
      </w:r>
    </w:p>
    <w:p w:rsidR="003E694B" w:rsidRPr="00892108" w:rsidRDefault="003E694B" w:rsidP="00D932CE">
      <w:pPr>
        <w:pStyle w:val="a3"/>
        <w:spacing w:line="230" w:lineRule="auto"/>
        <w:jc w:val="center"/>
        <w:rPr>
          <w:b/>
          <w:bCs/>
          <w:sz w:val="16"/>
          <w:szCs w:val="16"/>
        </w:rPr>
      </w:pPr>
    </w:p>
    <w:p w:rsidR="00CC0151" w:rsidRPr="0013373A" w:rsidRDefault="001068EC" w:rsidP="007847B2">
      <w:pPr>
        <w:pStyle w:val="a3"/>
        <w:spacing w:line="230" w:lineRule="auto"/>
        <w:jc w:val="center"/>
        <w:rPr>
          <w:b/>
          <w:bCs/>
          <w:sz w:val="24"/>
        </w:rPr>
      </w:pPr>
      <w:r w:rsidRPr="00836EEC">
        <w:rPr>
          <w:b/>
          <w:bCs/>
          <w:sz w:val="24"/>
        </w:rPr>
        <w:t xml:space="preserve">м. </w:t>
      </w:r>
      <w:r w:rsidR="00E8098F" w:rsidRPr="00836EEC">
        <w:rPr>
          <w:b/>
          <w:bCs/>
          <w:sz w:val="24"/>
        </w:rPr>
        <w:t>Одеса</w:t>
      </w:r>
      <w:r w:rsidR="003B4E5F" w:rsidRPr="00836EEC">
        <w:rPr>
          <w:b/>
          <w:bCs/>
          <w:sz w:val="24"/>
        </w:rPr>
        <w:t xml:space="preserve">, </w:t>
      </w:r>
      <w:r w:rsidR="009178FF">
        <w:rPr>
          <w:b/>
          <w:bCs/>
          <w:sz w:val="24"/>
        </w:rPr>
        <w:t>1</w:t>
      </w:r>
      <w:r w:rsidR="007C173D">
        <w:rPr>
          <w:b/>
          <w:bCs/>
          <w:sz w:val="24"/>
        </w:rPr>
        <w:t>1</w:t>
      </w:r>
      <w:r w:rsidR="009178FF">
        <w:rPr>
          <w:b/>
          <w:bCs/>
          <w:sz w:val="24"/>
          <w:lang w:val="ru-RU"/>
        </w:rPr>
        <w:t>-1</w:t>
      </w:r>
      <w:r w:rsidR="007C173D">
        <w:rPr>
          <w:b/>
          <w:bCs/>
          <w:sz w:val="24"/>
          <w:lang w:val="ru-RU"/>
        </w:rPr>
        <w:t xml:space="preserve">2 вересня </w:t>
      </w:r>
      <w:r w:rsidR="00333231" w:rsidRPr="0013373A">
        <w:rPr>
          <w:b/>
          <w:bCs/>
          <w:sz w:val="24"/>
        </w:rPr>
        <w:t>201</w:t>
      </w:r>
      <w:r w:rsidR="008229BF">
        <w:rPr>
          <w:b/>
          <w:bCs/>
          <w:sz w:val="24"/>
        </w:rPr>
        <w:t>5</w:t>
      </w:r>
      <w:r w:rsidRPr="0013373A">
        <w:rPr>
          <w:b/>
          <w:bCs/>
          <w:sz w:val="24"/>
        </w:rPr>
        <w:t xml:space="preserve"> р.</w:t>
      </w:r>
      <w:r w:rsidR="00CF6D81" w:rsidRPr="0013373A">
        <w:rPr>
          <w:b/>
          <w:bCs/>
          <w:sz w:val="24"/>
        </w:rPr>
        <w:t xml:space="preserve"> </w:t>
      </w:r>
    </w:p>
    <w:p w:rsidR="003E694B" w:rsidRPr="00836EEC" w:rsidRDefault="003E694B" w:rsidP="007847B2">
      <w:pPr>
        <w:pStyle w:val="a3"/>
        <w:spacing w:line="230" w:lineRule="auto"/>
        <w:jc w:val="center"/>
        <w:rPr>
          <w:b/>
          <w:bCs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8F8F8"/>
        <w:tblLook w:val="04A0"/>
      </w:tblPr>
      <w:tblGrid>
        <w:gridCol w:w="10314"/>
      </w:tblGrid>
      <w:tr w:rsidR="00836EEC" w:rsidRPr="00836EEC" w:rsidTr="003608BC">
        <w:tc>
          <w:tcPr>
            <w:tcW w:w="10314" w:type="dxa"/>
            <w:shd w:val="clear" w:color="auto" w:fill="F8F8F8"/>
          </w:tcPr>
          <w:p w:rsidR="001B27C3" w:rsidRPr="00D33FB5" w:rsidRDefault="001B27C3" w:rsidP="007847B2">
            <w:pPr>
              <w:pStyle w:val="a4"/>
              <w:spacing w:line="230" w:lineRule="auto"/>
              <w:jc w:val="center"/>
              <w:rPr>
                <w:b/>
                <w:bCs/>
                <w:color w:val="0000CC"/>
                <w:sz w:val="22"/>
                <w:szCs w:val="22"/>
                <w:lang w:val="uk-UA"/>
              </w:rPr>
            </w:pPr>
            <w:r w:rsidRPr="00D33FB5">
              <w:rPr>
                <w:b/>
                <w:bCs/>
                <w:color w:val="0000CC"/>
                <w:sz w:val="22"/>
                <w:szCs w:val="22"/>
                <w:lang w:val="uk-UA"/>
              </w:rPr>
              <w:t>Загальна інформація</w:t>
            </w:r>
            <w:r w:rsidR="004A408F">
              <w:rPr>
                <w:b/>
                <w:bCs/>
                <w:color w:val="0000CC"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1B27C3" w:rsidRPr="00836EEC" w:rsidRDefault="001B27C3" w:rsidP="007847B2">
      <w:pPr>
        <w:spacing w:line="230" w:lineRule="auto"/>
        <w:jc w:val="both"/>
        <w:rPr>
          <w:rFonts w:ascii="Verdana" w:hAnsi="Verdana"/>
          <w:b/>
          <w:sz w:val="16"/>
          <w:szCs w:val="16"/>
          <w:lang w:val="uk-UA"/>
        </w:rPr>
      </w:pPr>
    </w:p>
    <w:p w:rsidR="00C72213" w:rsidRPr="00836EEC" w:rsidRDefault="00C72213" w:rsidP="007847B2">
      <w:pPr>
        <w:spacing w:line="230" w:lineRule="auto"/>
        <w:jc w:val="both"/>
        <w:rPr>
          <w:rFonts w:ascii="Verdana" w:hAnsi="Verdana"/>
          <w:sz w:val="20"/>
          <w:szCs w:val="20"/>
          <w:lang w:val="uk-UA"/>
        </w:rPr>
      </w:pPr>
      <w:r w:rsidRPr="00836EEC">
        <w:rPr>
          <w:rFonts w:ascii="Verdana" w:hAnsi="Verdana"/>
          <w:b/>
          <w:sz w:val="20"/>
          <w:szCs w:val="20"/>
          <w:lang w:val="uk-UA"/>
        </w:rPr>
        <w:t>Мета конференції</w:t>
      </w:r>
      <w:r w:rsidR="001068EC" w:rsidRPr="00836EEC">
        <w:rPr>
          <w:rFonts w:ascii="Verdana" w:hAnsi="Verdana"/>
          <w:b/>
          <w:sz w:val="20"/>
          <w:szCs w:val="20"/>
          <w:lang w:val="uk-UA"/>
        </w:rPr>
        <w:t>:</w:t>
      </w:r>
      <w:r w:rsidR="000A3682" w:rsidRPr="00836EEC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1068EC" w:rsidRPr="00836EEC">
        <w:rPr>
          <w:rFonts w:ascii="Verdana" w:hAnsi="Verdana"/>
          <w:sz w:val="20"/>
          <w:szCs w:val="20"/>
          <w:lang w:val="uk-UA"/>
        </w:rPr>
        <w:t>Конференція проводиться з метою здійснення комплексного нау</w:t>
      </w:r>
      <w:r w:rsidR="007847B2" w:rsidRPr="00836EEC">
        <w:rPr>
          <w:rFonts w:ascii="Verdana" w:hAnsi="Verdana"/>
          <w:sz w:val="20"/>
          <w:szCs w:val="20"/>
          <w:lang w:val="uk-UA"/>
        </w:rPr>
        <w:t xml:space="preserve">кового розгляду </w:t>
      </w:r>
      <w:r w:rsidR="001B3834" w:rsidRPr="00836EEC">
        <w:rPr>
          <w:rFonts w:ascii="Verdana" w:hAnsi="Verdana"/>
          <w:sz w:val="20"/>
          <w:szCs w:val="20"/>
          <w:lang w:val="uk-UA"/>
        </w:rPr>
        <w:t xml:space="preserve">сучасного стану </w:t>
      </w:r>
      <w:r w:rsidR="00BD7C4D" w:rsidRPr="0040104F">
        <w:rPr>
          <w:rFonts w:ascii="Verdana" w:hAnsi="Verdana"/>
          <w:b/>
          <w:color w:val="0000CC"/>
          <w:sz w:val="20"/>
          <w:szCs w:val="20"/>
          <w:lang w:val="uk-UA"/>
        </w:rPr>
        <w:t>філософських, історич</w:t>
      </w:r>
      <w:r w:rsidR="00CA37A9">
        <w:rPr>
          <w:rFonts w:ascii="Verdana" w:hAnsi="Verdana"/>
          <w:b/>
          <w:color w:val="0000CC"/>
          <w:sz w:val="20"/>
          <w:szCs w:val="20"/>
          <w:lang w:val="uk-UA"/>
        </w:rPr>
        <w:t>них, соціологічних та політи</w:t>
      </w:r>
      <w:r w:rsidR="00BD7C4D" w:rsidRPr="0040104F">
        <w:rPr>
          <w:rFonts w:ascii="Verdana" w:hAnsi="Verdana"/>
          <w:b/>
          <w:color w:val="0000CC"/>
          <w:sz w:val="20"/>
          <w:szCs w:val="20"/>
          <w:lang w:val="uk-UA"/>
        </w:rPr>
        <w:t>чних</w:t>
      </w:r>
      <w:r w:rsidR="008758BF" w:rsidRPr="00836EEC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836EEC" w:rsidRPr="0040104F">
        <w:rPr>
          <w:rFonts w:ascii="Verdana" w:hAnsi="Verdana"/>
          <w:b/>
          <w:color w:val="0000CC"/>
          <w:sz w:val="20"/>
          <w:szCs w:val="20"/>
          <w:lang w:val="uk-UA"/>
        </w:rPr>
        <w:t>наук</w:t>
      </w:r>
      <w:r w:rsidR="00EC6FE0" w:rsidRPr="00836EEC">
        <w:rPr>
          <w:rFonts w:ascii="Verdana" w:hAnsi="Verdana"/>
          <w:sz w:val="20"/>
          <w:szCs w:val="20"/>
          <w:lang w:val="uk-UA"/>
        </w:rPr>
        <w:t xml:space="preserve"> </w:t>
      </w:r>
      <w:r w:rsidR="005B0717" w:rsidRPr="00836EEC">
        <w:rPr>
          <w:rFonts w:ascii="Verdana" w:hAnsi="Verdana"/>
          <w:sz w:val="20"/>
          <w:szCs w:val="20"/>
          <w:lang w:val="uk-UA"/>
        </w:rPr>
        <w:t xml:space="preserve">в Україні та світі </w:t>
      </w:r>
      <w:r w:rsidR="007847B2" w:rsidRPr="00836EEC">
        <w:rPr>
          <w:rFonts w:ascii="Verdana" w:hAnsi="Verdana"/>
          <w:sz w:val="20"/>
          <w:szCs w:val="20"/>
          <w:lang w:val="uk-UA"/>
        </w:rPr>
        <w:t>з</w:t>
      </w:r>
      <w:r w:rsidR="001068EC" w:rsidRPr="00836EEC">
        <w:rPr>
          <w:rFonts w:ascii="Verdana" w:hAnsi="Verdana"/>
          <w:sz w:val="20"/>
          <w:szCs w:val="20"/>
          <w:lang w:val="uk-UA"/>
        </w:rPr>
        <w:t xml:space="preserve"> залученням зусиль </w:t>
      </w:r>
      <w:r w:rsidR="00AD279C" w:rsidRPr="00836EEC">
        <w:rPr>
          <w:rFonts w:ascii="Verdana" w:hAnsi="Verdana"/>
          <w:sz w:val="20"/>
          <w:szCs w:val="20"/>
          <w:lang w:val="uk-UA"/>
        </w:rPr>
        <w:t>науковців</w:t>
      </w:r>
      <w:r w:rsidR="005624DA">
        <w:rPr>
          <w:rFonts w:ascii="Verdana" w:hAnsi="Verdana"/>
          <w:sz w:val="20"/>
          <w:szCs w:val="20"/>
          <w:lang w:val="uk-UA"/>
        </w:rPr>
        <w:t>, аспірантів, студентів</w:t>
      </w:r>
      <w:r w:rsidR="00AD279C" w:rsidRPr="00836EEC">
        <w:rPr>
          <w:rFonts w:ascii="Verdana" w:hAnsi="Verdana"/>
          <w:sz w:val="20"/>
          <w:szCs w:val="20"/>
          <w:lang w:val="uk-UA"/>
        </w:rPr>
        <w:t xml:space="preserve"> </w:t>
      </w:r>
      <w:r w:rsidR="001068EC" w:rsidRPr="00836EEC">
        <w:rPr>
          <w:rFonts w:ascii="Verdana" w:hAnsi="Verdana"/>
          <w:sz w:val="20"/>
          <w:szCs w:val="20"/>
          <w:lang w:val="uk-UA"/>
        </w:rPr>
        <w:t>з усіх куточків України</w:t>
      </w:r>
      <w:r w:rsidR="000969E8" w:rsidRPr="00836EEC">
        <w:rPr>
          <w:rFonts w:ascii="Verdana" w:hAnsi="Verdana"/>
          <w:sz w:val="20"/>
          <w:szCs w:val="20"/>
          <w:lang w:val="uk-UA"/>
        </w:rPr>
        <w:t xml:space="preserve"> та </w:t>
      </w:r>
      <w:r w:rsidR="005B0717" w:rsidRPr="00836EEC">
        <w:rPr>
          <w:rFonts w:ascii="Verdana" w:hAnsi="Verdana"/>
          <w:sz w:val="20"/>
          <w:szCs w:val="20"/>
          <w:lang w:val="uk-UA"/>
        </w:rPr>
        <w:t xml:space="preserve">зарубіжних </w:t>
      </w:r>
      <w:r w:rsidR="007847B2" w:rsidRPr="00836EEC">
        <w:rPr>
          <w:rFonts w:ascii="Verdana" w:hAnsi="Verdana"/>
          <w:sz w:val="20"/>
          <w:szCs w:val="20"/>
          <w:lang w:val="uk-UA"/>
        </w:rPr>
        <w:t>держав</w:t>
      </w:r>
      <w:r w:rsidR="008758BF">
        <w:rPr>
          <w:rFonts w:ascii="Verdana" w:hAnsi="Verdana"/>
          <w:sz w:val="20"/>
          <w:szCs w:val="20"/>
          <w:lang w:val="uk-UA"/>
        </w:rPr>
        <w:t>.</w:t>
      </w:r>
    </w:p>
    <w:p w:rsidR="00E65B75" w:rsidRPr="008758BF" w:rsidRDefault="00E65B75" w:rsidP="007847B2">
      <w:pPr>
        <w:spacing w:line="230" w:lineRule="auto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C72213" w:rsidRPr="00836EEC" w:rsidRDefault="00C72213" w:rsidP="007847B2">
      <w:pPr>
        <w:spacing w:line="230" w:lineRule="auto"/>
        <w:jc w:val="both"/>
        <w:rPr>
          <w:rFonts w:ascii="Verdana" w:hAnsi="Verdana"/>
          <w:sz w:val="20"/>
          <w:szCs w:val="20"/>
          <w:lang w:val="uk-UA"/>
        </w:rPr>
      </w:pPr>
      <w:r w:rsidRPr="00836EEC">
        <w:rPr>
          <w:rFonts w:ascii="Verdana" w:hAnsi="Verdana"/>
          <w:b/>
          <w:sz w:val="20"/>
          <w:szCs w:val="20"/>
          <w:lang w:val="uk-UA"/>
        </w:rPr>
        <w:t xml:space="preserve">Місце проведення: </w:t>
      </w:r>
      <w:r w:rsidR="003608BC" w:rsidRPr="00174F2B">
        <w:rPr>
          <w:rFonts w:ascii="Verdana" w:hAnsi="Verdana"/>
          <w:sz w:val="20"/>
          <w:szCs w:val="20"/>
        </w:rPr>
        <w:t>м. Одеса, Гагаринське плато</w:t>
      </w:r>
      <w:r w:rsidR="003608BC" w:rsidRPr="00174F2B">
        <w:rPr>
          <w:rFonts w:ascii="Verdana" w:hAnsi="Verdana"/>
          <w:sz w:val="20"/>
          <w:szCs w:val="20"/>
          <w:lang w:val="uk-UA"/>
        </w:rPr>
        <w:t xml:space="preserve"> </w:t>
      </w:r>
      <w:r w:rsidR="003608BC" w:rsidRPr="00174F2B">
        <w:rPr>
          <w:rFonts w:ascii="Verdana" w:hAnsi="Verdana"/>
          <w:sz w:val="20"/>
          <w:szCs w:val="20"/>
        </w:rPr>
        <w:t>5</w:t>
      </w:r>
      <w:r w:rsidR="003608BC" w:rsidRPr="00174F2B">
        <w:rPr>
          <w:rFonts w:ascii="Verdana" w:hAnsi="Verdana"/>
          <w:sz w:val="20"/>
          <w:szCs w:val="20"/>
          <w:lang w:val="uk-UA"/>
        </w:rPr>
        <w:t>, ОК «Одеса»</w:t>
      </w:r>
    </w:p>
    <w:p w:rsidR="003B4E5F" w:rsidRPr="00836EEC" w:rsidRDefault="003B4E5F" w:rsidP="007847B2">
      <w:pPr>
        <w:spacing w:line="230" w:lineRule="auto"/>
        <w:jc w:val="both"/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C72213" w:rsidRPr="00836EEC" w:rsidRDefault="00C72213" w:rsidP="007847B2">
      <w:pPr>
        <w:spacing w:line="230" w:lineRule="auto"/>
        <w:jc w:val="both"/>
        <w:rPr>
          <w:rFonts w:ascii="Verdana" w:hAnsi="Verdana"/>
          <w:bCs/>
          <w:sz w:val="20"/>
          <w:szCs w:val="20"/>
          <w:lang w:val="uk-UA"/>
        </w:rPr>
      </w:pPr>
      <w:r w:rsidRPr="00836EEC">
        <w:rPr>
          <w:rFonts w:ascii="Verdana" w:hAnsi="Verdana"/>
          <w:b/>
          <w:bCs/>
          <w:sz w:val="20"/>
          <w:szCs w:val="20"/>
          <w:lang w:val="uk-UA"/>
        </w:rPr>
        <w:t xml:space="preserve">До участі </w:t>
      </w:r>
      <w:r w:rsidRPr="00836EEC">
        <w:rPr>
          <w:rFonts w:ascii="Verdana" w:hAnsi="Verdana"/>
          <w:bCs/>
          <w:sz w:val="20"/>
          <w:szCs w:val="20"/>
          <w:lang w:val="uk-UA"/>
        </w:rPr>
        <w:t>в</w:t>
      </w:r>
      <w:r w:rsidR="005B0717" w:rsidRPr="00836EEC">
        <w:rPr>
          <w:rFonts w:ascii="Verdana" w:hAnsi="Verdana"/>
          <w:sz w:val="20"/>
          <w:szCs w:val="20"/>
          <w:lang w:val="uk-UA"/>
        </w:rPr>
        <w:t xml:space="preserve"> міжнародній</w:t>
      </w:r>
      <w:r w:rsidRPr="00836EEC">
        <w:rPr>
          <w:rFonts w:ascii="Verdana" w:hAnsi="Verdana"/>
          <w:sz w:val="20"/>
          <w:szCs w:val="20"/>
          <w:lang w:val="uk-UA"/>
        </w:rPr>
        <w:t xml:space="preserve"> конфере</w:t>
      </w:r>
      <w:r w:rsidR="00914EE3" w:rsidRPr="00836EEC">
        <w:rPr>
          <w:rFonts w:ascii="Verdana" w:hAnsi="Verdana"/>
          <w:sz w:val="20"/>
          <w:szCs w:val="20"/>
          <w:lang w:val="uk-UA"/>
        </w:rPr>
        <w:t xml:space="preserve">нції </w:t>
      </w:r>
      <w:r w:rsidRPr="00836EEC">
        <w:rPr>
          <w:rFonts w:ascii="Verdana" w:hAnsi="Verdana"/>
          <w:bCs/>
          <w:sz w:val="20"/>
          <w:szCs w:val="20"/>
          <w:lang w:val="uk-UA"/>
        </w:rPr>
        <w:t>запрошуються</w:t>
      </w:r>
      <w:r w:rsidRPr="00836EEC">
        <w:rPr>
          <w:rFonts w:ascii="Verdana" w:hAnsi="Verdana"/>
          <w:b/>
          <w:bCs/>
          <w:sz w:val="20"/>
          <w:szCs w:val="20"/>
          <w:lang w:val="uk-UA"/>
        </w:rPr>
        <w:t xml:space="preserve"> </w:t>
      </w:r>
      <w:r w:rsidR="00695864">
        <w:rPr>
          <w:rFonts w:ascii="Verdana" w:hAnsi="Verdana"/>
          <w:b/>
          <w:bCs/>
          <w:sz w:val="20"/>
          <w:szCs w:val="20"/>
          <w:lang w:val="uk-UA"/>
        </w:rPr>
        <w:t>студенти</w:t>
      </w:r>
      <w:r w:rsidR="00CA37A9">
        <w:rPr>
          <w:rFonts w:ascii="Verdana" w:hAnsi="Verdana"/>
          <w:b/>
          <w:bCs/>
          <w:sz w:val="20"/>
          <w:szCs w:val="20"/>
          <w:lang w:val="uk-UA"/>
        </w:rPr>
        <w:t xml:space="preserve">, </w:t>
      </w:r>
      <w:r w:rsidRPr="00836EEC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="00CA37A9">
        <w:rPr>
          <w:rFonts w:ascii="Verdana" w:hAnsi="Verdana"/>
          <w:b/>
          <w:bCs/>
          <w:sz w:val="20"/>
          <w:szCs w:val="20"/>
          <w:lang w:val="uk-UA"/>
        </w:rPr>
        <w:t xml:space="preserve">аспіранти, </w:t>
      </w:r>
      <w:r w:rsidR="00CA37A9" w:rsidRPr="00836EEC">
        <w:rPr>
          <w:rFonts w:ascii="Verdana" w:hAnsi="Verdana"/>
          <w:b/>
          <w:bCs/>
          <w:sz w:val="20"/>
          <w:szCs w:val="20"/>
          <w:lang w:val="uk-UA"/>
        </w:rPr>
        <w:t>науковці</w:t>
      </w:r>
      <w:r w:rsidR="005967FA" w:rsidRPr="005967FA">
        <w:rPr>
          <w:rFonts w:ascii="Verdana" w:hAnsi="Verdana"/>
          <w:b/>
          <w:bCs/>
          <w:sz w:val="20"/>
          <w:szCs w:val="20"/>
          <w:lang w:val="uk-UA"/>
        </w:rPr>
        <w:t xml:space="preserve"> </w:t>
      </w:r>
      <w:r w:rsidRPr="00836EEC">
        <w:rPr>
          <w:rFonts w:ascii="Verdana" w:hAnsi="Verdana"/>
          <w:bCs/>
          <w:sz w:val="20"/>
          <w:szCs w:val="20"/>
          <w:lang w:val="uk-UA"/>
        </w:rPr>
        <w:t>ВНЗ та</w:t>
      </w:r>
      <w:r w:rsidR="00DF3D02">
        <w:rPr>
          <w:rFonts w:ascii="Verdana" w:hAnsi="Verdana"/>
          <w:bCs/>
          <w:sz w:val="20"/>
          <w:szCs w:val="20"/>
          <w:lang w:val="uk-UA"/>
        </w:rPr>
        <w:t xml:space="preserve"> науково-дослідних установ</w:t>
      </w:r>
      <w:r w:rsidR="003810C4" w:rsidRPr="00836EEC">
        <w:rPr>
          <w:rFonts w:ascii="Verdana" w:hAnsi="Verdana"/>
          <w:bCs/>
          <w:sz w:val="20"/>
          <w:szCs w:val="20"/>
          <w:lang w:val="uk-UA"/>
        </w:rPr>
        <w:t xml:space="preserve">, а також </w:t>
      </w:r>
      <w:r w:rsidR="003810C4" w:rsidRPr="00836EEC">
        <w:rPr>
          <w:rFonts w:ascii="Verdana" w:hAnsi="Verdana"/>
          <w:b/>
          <w:bCs/>
          <w:sz w:val="20"/>
          <w:szCs w:val="20"/>
          <w:lang w:val="uk-UA"/>
        </w:rPr>
        <w:t>практичні працівники</w:t>
      </w:r>
      <w:r w:rsidR="003810C4" w:rsidRPr="00836EEC">
        <w:rPr>
          <w:rFonts w:ascii="Verdana" w:hAnsi="Verdana"/>
          <w:bCs/>
          <w:sz w:val="20"/>
          <w:szCs w:val="20"/>
          <w:lang w:val="uk-UA"/>
        </w:rPr>
        <w:t xml:space="preserve"> з</w:t>
      </w:r>
      <w:r w:rsidRPr="00836EEC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="005B0717" w:rsidRPr="00836EEC">
        <w:rPr>
          <w:rFonts w:ascii="Verdana" w:hAnsi="Verdana"/>
          <w:sz w:val="20"/>
          <w:szCs w:val="20"/>
          <w:lang w:val="uk-UA"/>
        </w:rPr>
        <w:t>України та зарубіжних держав</w:t>
      </w:r>
      <w:r w:rsidRPr="00836EEC">
        <w:rPr>
          <w:rFonts w:ascii="Verdana" w:hAnsi="Verdana"/>
          <w:bCs/>
          <w:sz w:val="20"/>
          <w:szCs w:val="20"/>
          <w:lang w:val="uk-UA"/>
        </w:rPr>
        <w:t xml:space="preserve">, які активно займаються </w:t>
      </w:r>
      <w:r w:rsidR="004A6580" w:rsidRPr="00836EEC">
        <w:rPr>
          <w:rFonts w:ascii="Verdana" w:hAnsi="Verdana"/>
          <w:bCs/>
          <w:sz w:val="20"/>
          <w:szCs w:val="20"/>
          <w:lang w:val="uk-UA"/>
        </w:rPr>
        <w:t>науковими дослідженнями</w:t>
      </w:r>
      <w:r w:rsidR="00E27710" w:rsidRPr="00836EEC">
        <w:rPr>
          <w:rFonts w:ascii="Verdana" w:hAnsi="Verdana"/>
          <w:bCs/>
          <w:sz w:val="20"/>
          <w:szCs w:val="20"/>
          <w:lang w:val="uk-UA"/>
        </w:rPr>
        <w:t xml:space="preserve"> у сфері </w:t>
      </w:r>
      <w:r w:rsidR="00BD7C4D" w:rsidRPr="00BD7C4D">
        <w:rPr>
          <w:rFonts w:ascii="Verdana" w:hAnsi="Verdana"/>
          <w:b/>
          <w:sz w:val="20"/>
          <w:szCs w:val="20"/>
          <w:lang w:val="uk-UA"/>
        </w:rPr>
        <w:t>філософських, історичних, соціологічних та політ</w:t>
      </w:r>
      <w:r w:rsidR="00CA37A9">
        <w:rPr>
          <w:rFonts w:ascii="Verdana" w:hAnsi="Verdana"/>
          <w:b/>
          <w:sz w:val="20"/>
          <w:szCs w:val="20"/>
          <w:lang w:val="uk-UA"/>
        </w:rPr>
        <w:t>ич</w:t>
      </w:r>
      <w:r w:rsidR="00BD7C4D" w:rsidRPr="00BD7C4D">
        <w:rPr>
          <w:rFonts w:ascii="Verdana" w:hAnsi="Verdana"/>
          <w:b/>
          <w:sz w:val="20"/>
          <w:szCs w:val="20"/>
          <w:lang w:val="uk-UA"/>
        </w:rPr>
        <w:t xml:space="preserve">них </w:t>
      </w:r>
      <w:r w:rsidR="003608BC" w:rsidRPr="00836EEC">
        <w:rPr>
          <w:rFonts w:ascii="Verdana" w:hAnsi="Verdana"/>
          <w:sz w:val="20"/>
          <w:szCs w:val="20"/>
          <w:lang w:val="uk-UA"/>
        </w:rPr>
        <w:t>наук</w:t>
      </w:r>
      <w:r w:rsidR="00E27710" w:rsidRPr="00836EEC">
        <w:rPr>
          <w:rFonts w:ascii="Verdana" w:hAnsi="Verdana"/>
          <w:bCs/>
          <w:sz w:val="20"/>
          <w:szCs w:val="20"/>
          <w:lang w:val="uk-UA"/>
        </w:rPr>
        <w:t>.</w:t>
      </w:r>
    </w:p>
    <w:p w:rsidR="001B3834" w:rsidRPr="00836EEC" w:rsidRDefault="001B3834" w:rsidP="007847B2">
      <w:pPr>
        <w:spacing w:line="230" w:lineRule="auto"/>
        <w:jc w:val="both"/>
        <w:rPr>
          <w:rFonts w:ascii="Verdana" w:hAnsi="Verdana"/>
          <w:bCs/>
          <w:sz w:val="20"/>
          <w:szCs w:val="20"/>
          <w:lang w:val="uk-UA"/>
        </w:rPr>
      </w:pPr>
    </w:p>
    <w:p w:rsidR="00701C5A" w:rsidRPr="00836EEC" w:rsidRDefault="00701C5A" w:rsidP="007847B2">
      <w:pPr>
        <w:spacing w:line="230" w:lineRule="auto"/>
        <w:jc w:val="both"/>
        <w:rPr>
          <w:rFonts w:ascii="Verdana" w:hAnsi="Verdana"/>
          <w:bCs/>
          <w:sz w:val="20"/>
          <w:szCs w:val="20"/>
          <w:lang w:val="uk-UA"/>
        </w:rPr>
      </w:pPr>
      <w:r w:rsidRPr="00836EEC">
        <w:rPr>
          <w:rFonts w:ascii="Verdana" w:hAnsi="Verdana"/>
          <w:b/>
          <w:bCs/>
          <w:sz w:val="20"/>
          <w:szCs w:val="20"/>
          <w:lang w:val="uk-UA"/>
        </w:rPr>
        <w:t xml:space="preserve">Мова конференції: </w:t>
      </w:r>
      <w:r w:rsidR="007C5307">
        <w:rPr>
          <w:rFonts w:ascii="Verdana" w:hAnsi="Verdana"/>
          <w:bCs/>
          <w:sz w:val="20"/>
          <w:szCs w:val="20"/>
          <w:lang w:val="uk-UA"/>
        </w:rPr>
        <w:t xml:space="preserve">українська, російська та </w:t>
      </w:r>
      <w:r w:rsidRPr="00836EEC">
        <w:rPr>
          <w:rFonts w:ascii="Verdana" w:hAnsi="Verdana"/>
          <w:bCs/>
          <w:sz w:val="20"/>
          <w:szCs w:val="20"/>
          <w:lang w:val="uk-UA"/>
        </w:rPr>
        <w:t>англійська</w:t>
      </w:r>
      <w:r w:rsidR="00F7060C" w:rsidRPr="00836EEC">
        <w:rPr>
          <w:rFonts w:ascii="Verdana" w:hAnsi="Verdana"/>
          <w:bCs/>
          <w:sz w:val="20"/>
          <w:szCs w:val="20"/>
          <w:lang w:val="uk-UA"/>
        </w:rPr>
        <w:t>.</w:t>
      </w:r>
    </w:p>
    <w:p w:rsidR="001C46CE" w:rsidRPr="00836EEC" w:rsidRDefault="001C46CE" w:rsidP="007847B2">
      <w:pPr>
        <w:spacing w:line="230" w:lineRule="auto"/>
        <w:jc w:val="both"/>
        <w:rPr>
          <w:rFonts w:ascii="Verdana" w:hAnsi="Verdana"/>
          <w:bCs/>
          <w:sz w:val="16"/>
          <w:szCs w:val="16"/>
          <w:lang w:val="uk-UA"/>
        </w:rPr>
      </w:pPr>
    </w:p>
    <w:p w:rsidR="001C46CE" w:rsidRDefault="001C46CE" w:rsidP="00935423">
      <w:pPr>
        <w:spacing w:line="230" w:lineRule="auto"/>
        <w:jc w:val="both"/>
        <w:rPr>
          <w:rFonts w:ascii="Verdana" w:hAnsi="Verdana"/>
          <w:bCs/>
          <w:sz w:val="20"/>
          <w:szCs w:val="20"/>
          <w:lang w:val="uk-UA"/>
        </w:rPr>
      </w:pPr>
      <w:r w:rsidRPr="00836EEC">
        <w:rPr>
          <w:rFonts w:ascii="Verdana" w:hAnsi="Verdana"/>
          <w:bCs/>
          <w:sz w:val="20"/>
          <w:szCs w:val="20"/>
          <w:lang w:val="uk-UA"/>
        </w:rPr>
        <w:t xml:space="preserve">В рамках конференції планується робота наступних </w:t>
      </w:r>
      <w:r w:rsidRPr="0040104F">
        <w:rPr>
          <w:rFonts w:ascii="Verdana" w:hAnsi="Verdana"/>
          <w:b/>
          <w:bCs/>
          <w:color w:val="0000CC"/>
          <w:sz w:val="20"/>
          <w:szCs w:val="20"/>
          <w:lang w:val="uk-UA"/>
        </w:rPr>
        <w:t>секцій:</w:t>
      </w:r>
      <w:r w:rsidRPr="00836EEC">
        <w:rPr>
          <w:rFonts w:ascii="Verdana" w:hAnsi="Verdana"/>
          <w:bCs/>
          <w:sz w:val="20"/>
          <w:szCs w:val="20"/>
          <w:lang w:val="uk-UA"/>
        </w:rPr>
        <w:t xml:space="preserve"> </w:t>
      </w:r>
    </w:p>
    <w:p w:rsidR="00935423" w:rsidRPr="00836EEC" w:rsidRDefault="00935423" w:rsidP="00935423">
      <w:pPr>
        <w:spacing w:line="230" w:lineRule="auto"/>
        <w:jc w:val="both"/>
        <w:rPr>
          <w:rFonts w:ascii="Verdana" w:hAnsi="Verdana"/>
          <w:bCs/>
          <w:sz w:val="20"/>
          <w:szCs w:val="20"/>
          <w:lang w:val="uk-UA"/>
        </w:rPr>
      </w:pPr>
    </w:p>
    <w:p w:rsidR="009F6B90" w:rsidRDefault="009F6B90" w:rsidP="00E152C1">
      <w:pPr>
        <w:numPr>
          <w:ilvl w:val="0"/>
          <w:numId w:val="17"/>
        </w:numPr>
        <w:spacing w:line="230" w:lineRule="auto"/>
        <w:jc w:val="both"/>
        <w:rPr>
          <w:rStyle w:val="hps"/>
          <w:rFonts w:ascii="Verdana" w:hAnsi="Verdana"/>
          <w:sz w:val="20"/>
          <w:szCs w:val="20"/>
          <w:lang w:val="uk-UA"/>
        </w:rPr>
        <w:sectPr w:rsidR="009F6B90" w:rsidSect="0096340F">
          <w:type w:val="continuous"/>
          <w:pgSz w:w="11906" w:h="16838"/>
          <w:pgMar w:top="624" w:right="851" w:bottom="794" w:left="851" w:header="0" w:footer="709" w:gutter="0"/>
          <w:cols w:space="708"/>
          <w:docGrid w:linePitch="360"/>
        </w:sectPr>
      </w:pPr>
    </w:p>
    <w:p w:rsidR="0065626D" w:rsidRPr="0040104F" w:rsidRDefault="0065626D" w:rsidP="0065626D">
      <w:pPr>
        <w:numPr>
          <w:ilvl w:val="0"/>
          <w:numId w:val="17"/>
        </w:numPr>
        <w:spacing w:line="230" w:lineRule="auto"/>
        <w:rPr>
          <w:rFonts w:ascii="Verdana" w:hAnsi="Verdana"/>
          <w:b/>
          <w:color w:val="0000CC"/>
          <w:sz w:val="20"/>
          <w:szCs w:val="20"/>
          <w:lang w:val="uk-UA"/>
        </w:rPr>
      </w:pPr>
      <w:r w:rsidRPr="0040104F">
        <w:rPr>
          <w:rFonts w:ascii="Verdana" w:hAnsi="Verdana"/>
          <w:b/>
          <w:color w:val="0000CC"/>
          <w:sz w:val="20"/>
          <w:szCs w:val="20"/>
          <w:lang w:val="uk-UA"/>
        </w:rPr>
        <w:lastRenderedPageBreak/>
        <w:t>Історичні науки</w:t>
      </w:r>
    </w:p>
    <w:p w:rsidR="0065626D" w:rsidRDefault="0065626D" w:rsidP="0065626D">
      <w:pPr>
        <w:spacing w:line="230" w:lineRule="auto"/>
        <w:ind w:left="72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1.1. Історія України</w:t>
      </w:r>
    </w:p>
    <w:p w:rsidR="0065626D" w:rsidRDefault="0065626D" w:rsidP="0065626D">
      <w:pPr>
        <w:spacing w:line="230" w:lineRule="auto"/>
        <w:ind w:left="72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1.2. Всесвітня історія</w:t>
      </w:r>
    </w:p>
    <w:p w:rsidR="0065626D" w:rsidRDefault="0065626D" w:rsidP="0065626D">
      <w:pPr>
        <w:spacing w:line="230" w:lineRule="auto"/>
        <w:ind w:left="72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1.3. Археологія</w:t>
      </w:r>
    </w:p>
    <w:p w:rsidR="0065626D" w:rsidRDefault="0065626D" w:rsidP="0065626D">
      <w:pPr>
        <w:spacing w:line="230" w:lineRule="auto"/>
        <w:ind w:left="72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1.4. Етнологія</w:t>
      </w:r>
    </w:p>
    <w:p w:rsidR="0065626D" w:rsidRDefault="0065626D" w:rsidP="0065626D">
      <w:pPr>
        <w:spacing w:line="230" w:lineRule="auto"/>
        <w:ind w:left="72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1.5. </w:t>
      </w:r>
      <w:r w:rsidRPr="0065626D">
        <w:rPr>
          <w:rFonts w:ascii="Verdana" w:hAnsi="Verdana"/>
          <w:sz w:val="20"/>
          <w:szCs w:val="20"/>
          <w:lang w:val="uk-UA"/>
        </w:rPr>
        <w:t>І</w:t>
      </w:r>
      <w:r>
        <w:rPr>
          <w:rFonts w:ascii="Verdana" w:hAnsi="Verdana"/>
          <w:sz w:val="20"/>
          <w:szCs w:val="20"/>
          <w:lang w:val="uk-UA"/>
        </w:rPr>
        <w:t>сторіографія, джерелознавство</w:t>
      </w:r>
    </w:p>
    <w:p w:rsidR="0065626D" w:rsidRDefault="0065626D" w:rsidP="0065626D">
      <w:pPr>
        <w:spacing w:line="230" w:lineRule="auto"/>
        <w:ind w:left="72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1.6. </w:t>
      </w:r>
      <w:r w:rsidRPr="0065626D">
        <w:rPr>
          <w:rFonts w:ascii="Verdana" w:hAnsi="Verdana"/>
          <w:sz w:val="20"/>
          <w:szCs w:val="20"/>
          <w:lang w:val="uk-UA"/>
        </w:rPr>
        <w:t>Історія науки й техніки</w:t>
      </w:r>
    </w:p>
    <w:p w:rsidR="0065626D" w:rsidRDefault="0065626D" w:rsidP="0065626D">
      <w:pPr>
        <w:spacing w:line="230" w:lineRule="auto"/>
        <w:ind w:left="72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1.7. </w:t>
      </w:r>
      <w:r w:rsidRPr="0065626D">
        <w:rPr>
          <w:rFonts w:ascii="Verdana" w:hAnsi="Verdana"/>
          <w:sz w:val="20"/>
          <w:szCs w:val="20"/>
          <w:lang w:val="uk-UA"/>
        </w:rPr>
        <w:t>Антропологія</w:t>
      </w:r>
    </w:p>
    <w:p w:rsidR="0065626D" w:rsidRPr="0040104F" w:rsidRDefault="0065626D" w:rsidP="0065626D">
      <w:pPr>
        <w:spacing w:line="230" w:lineRule="auto"/>
        <w:rPr>
          <w:rFonts w:ascii="Verdana" w:hAnsi="Verdana"/>
          <w:b/>
          <w:color w:val="0000CC"/>
          <w:sz w:val="20"/>
          <w:szCs w:val="20"/>
          <w:lang w:val="uk-UA"/>
        </w:rPr>
      </w:pPr>
      <w:r w:rsidRPr="0040104F">
        <w:rPr>
          <w:rFonts w:ascii="Verdana" w:hAnsi="Verdana"/>
          <w:b/>
          <w:color w:val="0000CC"/>
          <w:sz w:val="20"/>
          <w:szCs w:val="20"/>
          <w:lang w:val="uk-UA"/>
        </w:rPr>
        <w:t xml:space="preserve">      2.  Філософські науки</w:t>
      </w:r>
    </w:p>
    <w:p w:rsidR="0065626D" w:rsidRDefault="0065626D" w:rsidP="0065626D">
      <w:pPr>
        <w:spacing w:line="230" w:lineRule="auto"/>
        <w:ind w:left="709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2.1. </w:t>
      </w:r>
      <w:r w:rsidRPr="0065626D">
        <w:rPr>
          <w:rFonts w:ascii="Verdana" w:hAnsi="Verdana"/>
          <w:sz w:val="20"/>
          <w:szCs w:val="20"/>
          <w:lang w:val="uk-UA"/>
        </w:rPr>
        <w:t>Онтологія, гносеологія,</w:t>
      </w:r>
      <w:r w:rsidRPr="0065626D">
        <w:rPr>
          <w:lang w:val="uk-UA"/>
        </w:rPr>
        <w:t xml:space="preserve"> </w:t>
      </w:r>
      <w:r w:rsidRPr="0065626D">
        <w:rPr>
          <w:rFonts w:ascii="Verdana" w:hAnsi="Verdana"/>
          <w:sz w:val="20"/>
          <w:szCs w:val="20"/>
          <w:lang w:val="uk-UA"/>
        </w:rPr>
        <w:t>феноменологія</w:t>
      </w:r>
    </w:p>
    <w:p w:rsidR="0065626D" w:rsidRDefault="0065626D" w:rsidP="0065626D">
      <w:pPr>
        <w:spacing w:line="230" w:lineRule="auto"/>
        <w:ind w:firstLine="709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2.2. </w:t>
      </w:r>
      <w:r w:rsidRPr="0065626D">
        <w:rPr>
          <w:rFonts w:ascii="Verdana" w:hAnsi="Verdana"/>
          <w:sz w:val="20"/>
          <w:szCs w:val="20"/>
          <w:lang w:val="uk-UA"/>
        </w:rPr>
        <w:t>Діалектика і методологія пізнання</w:t>
      </w:r>
    </w:p>
    <w:p w:rsidR="0065626D" w:rsidRDefault="0065626D" w:rsidP="0065626D">
      <w:pPr>
        <w:spacing w:line="230" w:lineRule="auto"/>
        <w:ind w:left="709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2.3. </w:t>
      </w:r>
      <w:r w:rsidRPr="0065626D">
        <w:rPr>
          <w:rFonts w:ascii="Verdana" w:hAnsi="Verdana"/>
          <w:sz w:val="20"/>
          <w:szCs w:val="20"/>
          <w:lang w:val="uk-UA"/>
        </w:rPr>
        <w:t>Соціальна філософія та філософія</w:t>
      </w:r>
      <w:r>
        <w:rPr>
          <w:rFonts w:ascii="Verdana" w:hAnsi="Verdana"/>
          <w:sz w:val="20"/>
          <w:szCs w:val="20"/>
          <w:lang w:val="uk-UA"/>
        </w:rPr>
        <w:t xml:space="preserve"> історії</w:t>
      </w:r>
    </w:p>
    <w:p w:rsidR="0065626D" w:rsidRDefault="0065626D" w:rsidP="0065626D">
      <w:pPr>
        <w:spacing w:line="230" w:lineRule="auto"/>
        <w:ind w:left="709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2.4. </w:t>
      </w:r>
      <w:r w:rsidRPr="0065626D">
        <w:rPr>
          <w:rFonts w:ascii="Verdana" w:hAnsi="Verdana"/>
          <w:sz w:val="20"/>
          <w:szCs w:val="20"/>
          <w:lang w:val="uk-UA"/>
        </w:rPr>
        <w:t>Філософська антропологія,</w:t>
      </w:r>
      <w:r w:rsidRPr="0065626D">
        <w:t xml:space="preserve"> </w:t>
      </w:r>
      <w:r w:rsidRPr="0065626D">
        <w:rPr>
          <w:rFonts w:ascii="Verdana" w:hAnsi="Verdana"/>
          <w:sz w:val="20"/>
          <w:szCs w:val="20"/>
          <w:lang w:val="uk-UA"/>
        </w:rPr>
        <w:t>філософія культури</w:t>
      </w:r>
    </w:p>
    <w:p w:rsidR="0065626D" w:rsidRDefault="0065626D" w:rsidP="0065626D">
      <w:pPr>
        <w:spacing w:line="230" w:lineRule="auto"/>
        <w:ind w:left="709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2.5. </w:t>
      </w:r>
      <w:r w:rsidRPr="0065626D">
        <w:rPr>
          <w:rFonts w:ascii="Verdana" w:hAnsi="Verdana"/>
          <w:sz w:val="20"/>
          <w:szCs w:val="20"/>
          <w:lang w:val="uk-UA"/>
        </w:rPr>
        <w:t>Історія філософії</w:t>
      </w:r>
    </w:p>
    <w:p w:rsidR="0065626D" w:rsidRDefault="0065626D" w:rsidP="0065626D">
      <w:pPr>
        <w:spacing w:line="230" w:lineRule="auto"/>
        <w:ind w:left="709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2.6.</w:t>
      </w:r>
      <w:r w:rsidRPr="0065626D">
        <w:t xml:space="preserve"> </w:t>
      </w:r>
      <w:r w:rsidRPr="0065626D">
        <w:rPr>
          <w:rFonts w:ascii="Verdana" w:hAnsi="Verdana"/>
          <w:sz w:val="20"/>
          <w:szCs w:val="20"/>
          <w:lang w:val="uk-UA"/>
        </w:rPr>
        <w:t xml:space="preserve">Логіка  </w:t>
      </w:r>
    </w:p>
    <w:p w:rsidR="0065626D" w:rsidRDefault="0065626D" w:rsidP="0065626D">
      <w:pPr>
        <w:spacing w:line="230" w:lineRule="auto"/>
        <w:ind w:left="709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2.7.</w:t>
      </w:r>
      <w:r w:rsidRPr="0065626D">
        <w:t xml:space="preserve"> </w:t>
      </w:r>
      <w:r w:rsidRPr="0065626D">
        <w:rPr>
          <w:rFonts w:ascii="Verdana" w:hAnsi="Verdana"/>
          <w:sz w:val="20"/>
          <w:szCs w:val="20"/>
          <w:lang w:val="uk-UA"/>
        </w:rPr>
        <w:t>Етика</w:t>
      </w:r>
    </w:p>
    <w:p w:rsidR="0065626D" w:rsidRDefault="0065626D" w:rsidP="0065626D">
      <w:pPr>
        <w:spacing w:line="230" w:lineRule="auto"/>
        <w:ind w:left="709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2.8. </w:t>
      </w:r>
      <w:r w:rsidRPr="0065626D">
        <w:rPr>
          <w:rFonts w:ascii="Verdana" w:hAnsi="Verdana"/>
          <w:sz w:val="20"/>
          <w:szCs w:val="20"/>
          <w:lang w:val="uk-UA"/>
        </w:rPr>
        <w:t>Естетика</w:t>
      </w:r>
    </w:p>
    <w:p w:rsidR="0065626D" w:rsidRDefault="0065626D" w:rsidP="00D33FB5">
      <w:pPr>
        <w:spacing w:line="230" w:lineRule="auto"/>
        <w:ind w:left="709" w:hanging="425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lastRenderedPageBreak/>
        <w:t xml:space="preserve">2.9. </w:t>
      </w:r>
      <w:r w:rsidRPr="0065626D">
        <w:rPr>
          <w:rFonts w:ascii="Verdana" w:hAnsi="Verdana"/>
          <w:sz w:val="20"/>
          <w:szCs w:val="20"/>
          <w:lang w:val="uk-UA"/>
        </w:rPr>
        <w:t>Філософія науки</w:t>
      </w:r>
      <w:r>
        <w:rPr>
          <w:rFonts w:ascii="Verdana" w:hAnsi="Verdana"/>
          <w:sz w:val="20"/>
          <w:szCs w:val="20"/>
          <w:lang w:val="uk-UA"/>
        </w:rPr>
        <w:t xml:space="preserve"> та освіти</w:t>
      </w:r>
    </w:p>
    <w:p w:rsidR="0065626D" w:rsidRDefault="0065626D" w:rsidP="00D33FB5">
      <w:pPr>
        <w:spacing w:line="230" w:lineRule="auto"/>
        <w:ind w:left="709" w:hanging="425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2.10. </w:t>
      </w:r>
      <w:r w:rsidRPr="0065626D">
        <w:rPr>
          <w:rFonts w:ascii="Verdana" w:hAnsi="Verdana"/>
          <w:sz w:val="20"/>
          <w:szCs w:val="20"/>
          <w:lang w:val="uk-UA"/>
        </w:rPr>
        <w:t>Релігієзнавство</w:t>
      </w:r>
    </w:p>
    <w:p w:rsidR="0065626D" w:rsidRDefault="0065626D" w:rsidP="00D33FB5">
      <w:pPr>
        <w:spacing w:line="230" w:lineRule="auto"/>
        <w:ind w:left="709" w:hanging="425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2.11. </w:t>
      </w:r>
      <w:r w:rsidRPr="0065626D">
        <w:rPr>
          <w:rFonts w:ascii="Verdana" w:hAnsi="Verdana"/>
          <w:sz w:val="20"/>
          <w:szCs w:val="20"/>
          <w:lang w:val="uk-UA"/>
        </w:rPr>
        <w:t>Українознавство</w:t>
      </w:r>
    </w:p>
    <w:p w:rsidR="0065626D" w:rsidRDefault="0065626D" w:rsidP="00D33FB5">
      <w:pPr>
        <w:spacing w:line="230" w:lineRule="auto"/>
        <w:ind w:left="709" w:hanging="425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2.12. </w:t>
      </w:r>
      <w:r w:rsidRPr="0065626D">
        <w:rPr>
          <w:rFonts w:ascii="Verdana" w:hAnsi="Verdana"/>
          <w:sz w:val="20"/>
          <w:szCs w:val="20"/>
          <w:lang w:val="uk-UA"/>
        </w:rPr>
        <w:t>Богослов'я</w:t>
      </w:r>
    </w:p>
    <w:p w:rsidR="0065626D" w:rsidRPr="0040104F" w:rsidRDefault="0065626D" w:rsidP="0065626D">
      <w:pPr>
        <w:spacing w:line="230" w:lineRule="auto"/>
        <w:rPr>
          <w:rFonts w:ascii="Verdana" w:hAnsi="Verdana"/>
          <w:b/>
          <w:color w:val="0000CC"/>
          <w:sz w:val="20"/>
          <w:szCs w:val="20"/>
          <w:lang w:val="uk-UA"/>
        </w:rPr>
      </w:pPr>
      <w:r w:rsidRPr="0040104F">
        <w:rPr>
          <w:rFonts w:ascii="Verdana" w:hAnsi="Verdana"/>
          <w:b/>
          <w:color w:val="0000CC"/>
          <w:sz w:val="20"/>
          <w:szCs w:val="20"/>
          <w:lang w:val="uk-UA"/>
        </w:rPr>
        <w:t xml:space="preserve">3. </w:t>
      </w:r>
      <w:r w:rsidR="00D33FB5" w:rsidRPr="0040104F">
        <w:rPr>
          <w:rFonts w:ascii="Verdana" w:hAnsi="Verdana"/>
          <w:b/>
          <w:color w:val="0000CC"/>
          <w:sz w:val="20"/>
          <w:szCs w:val="20"/>
          <w:lang w:val="uk-UA"/>
        </w:rPr>
        <w:t>Соціологічні науки</w:t>
      </w:r>
    </w:p>
    <w:p w:rsidR="0065626D" w:rsidRDefault="00D33FB5" w:rsidP="00D33FB5">
      <w:pPr>
        <w:spacing w:line="230" w:lineRule="auto"/>
        <w:ind w:left="709" w:hanging="425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3.1. </w:t>
      </w:r>
      <w:r w:rsidRPr="00D33FB5">
        <w:rPr>
          <w:rFonts w:ascii="Verdana" w:hAnsi="Verdana"/>
          <w:sz w:val="20"/>
          <w:szCs w:val="20"/>
          <w:lang w:val="uk-UA"/>
        </w:rPr>
        <w:t>Теорія та історія соціології</w:t>
      </w:r>
    </w:p>
    <w:p w:rsidR="00D33FB5" w:rsidRDefault="00D33FB5" w:rsidP="00D33FB5">
      <w:pPr>
        <w:spacing w:line="230" w:lineRule="auto"/>
        <w:ind w:left="709" w:hanging="425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3.2. </w:t>
      </w:r>
      <w:r w:rsidRPr="00D33FB5">
        <w:rPr>
          <w:rFonts w:ascii="Verdana" w:hAnsi="Verdana"/>
          <w:sz w:val="20"/>
          <w:szCs w:val="20"/>
          <w:lang w:val="uk-UA"/>
        </w:rPr>
        <w:t>Методологія та методи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D33FB5">
        <w:rPr>
          <w:rFonts w:ascii="Verdana" w:hAnsi="Verdana"/>
          <w:sz w:val="20"/>
          <w:szCs w:val="20"/>
          <w:lang w:val="uk-UA"/>
        </w:rPr>
        <w:t>соціологічних досліджень</w:t>
      </w:r>
    </w:p>
    <w:p w:rsidR="0065626D" w:rsidRDefault="00D33FB5" w:rsidP="00D33FB5">
      <w:pPr>
        <w:spacing w:line="230" w:lineRule="auto"/>
        <w:ind w:left="709" w:hanging="425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3.3. </w:t>
      </w:r>
      <w:r w:rsidRPr="00D33FB5">
        <w:rPr>
          <w:rFonts w:ascii="Verdana" w:hAnsi="Verdana"/>
          <w:sz w:val="20"/>
          <w:szCs w:val="20"/>
          <w:lang w:val="uk-UA"/>
        </w:rPr>
        <w:t>Соціальні структури та соціальні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D33FB5">
        <w:rPr>
          <w:rFonts w:ascii="Verdana" w:hAnsi="Verdana"/>
          <w:sz w:val="20"/>
          <w:szCs w:val="20"/>
          <w:lang w:val="uk-UA"/>
        </w:rPr>
        <w:t>відносини</w:t>
      </w:r>
    </w:p>
    <w:p w:rsidR="00D33FB5" w:rsidRDefault="00D33FB5" w:rsidP="00D33FB5">
      <w:pPr>
        <w:spacing w:line="230" w:lineRule="auto"/>
        <w:ind w:left="709" w:hanging="425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3.4. С</w:t>
      </w:r>
      <w:r w:rsidRPr="00D33FB5">
        <w:rPr>
          <w:rFonts w:ascii="Verdana" w:hAnsi="Verdana"/>
          <w:sz w:val="20"/>
          <w:szCs w:val="20"/>
          <w:lang w:val="uk-UA"/>
        </w:rPr>
        <w:t>пеціальні та галузеві соціології</w:t>
      </w:r>
    </w:p>
    <w:p w:rsidR="00D33FB5" w:rsidRPr="0040104F" w:rsidRDefault="00D33FB5" w:rsidP="00D33FB5">
      <w:pPr>
        <w:spacing w:line="230" w:lineRule="auto"/>
        <w:rPr>
          <w:rFonts w:ascii="Verdana" w:hAnsi="Verdana"/>
          <w:b/>
          <w:color w:val="0000CC"/>
          <w:sz w:val="20"/>
          <w:szCs w:val="20"/>
          <w:lang w:val="uk-UA"/>
        </w:rPr>
      </w:pPr>
      <w:r w:rsidRPr="0040104F">
        <w:rPr>
          <w:rFonts w:ascii="Verdana" w:hAnsi="Verdana"/>
          <w:b/>
          <w:color w:val="0000CC"/>
          <w:sz w:val="20"/>
          <w:szCs w:val="20"/>
          <w:lang w:val="uk-UA"/>
        </w:rPr>
        <w:t>4. Політичні науки</w:t>
      </w:r>
    </w:p>
    <w:p w:rsidR="00D33FB5" w:rsidRDefault="00D33FB5" w:rsidP="00D33FB5">
      <w:pPr>
        <w:spacing w:line="230" w:lineRule="auto"/>
        <w:ind w:left="284"/>
        <w:rPr>
          <w:rFonts w:ascii="Verdana" w:hAnsi="Verdana"/>
          <w:sz w:val="20"/>
          <w:szCs w:val="20"/>
          <w:lang w:val="uk-UA"/>
        </w:rPr>
      </w:pPr>
      <w:r w:rsidRPr="00D33FB5">
        <w:rPr>
          <w:rFonts w:ascii="Verdana" w:hAnsi="Verdana"/>
          <w:sz w:val="20"/>
          <w:szCs w:val="20"/>
          <w:lang w:val="uk-UA"/>
        </w:rPr>
        <w:t>4.1</w:t>
      </w:r>
      <w:r>
        <w:rPr>
          <w:rFonts w:ascii="Verdana" w:hAnsi="Verdana"/>
          <w:sz w:val="20"/>
          <w:szCs w:val="20"/>
          <w:lang w:val="uk-UA"/>
        </w:rPr>
        <w:t xml:space="preserve">. </w:t>
      </w:r>
      <w:r w:rsidRPr="00D33FB5">
        <w:rPr>
          <w:rFonts w:ascii="Verdana" w:hAnsi="Verdana"/>
          <w:sz w:val="20"/>
          <w:szCs w:val="20"/>
          <w:lang w:val="uk-UA"/>
        </w:rPr>
        <w:t>Теорія та історія політичної</w:t>
      </w:r>
      <w:r>
        <w:rPr>
          <w:rFonts w:ascii="Verdana" w:hAnsi="Verdana"/>
          <w:sz w:val="20"/>
          <w:szCs w:val="20"/>
          <w:lang w:val="uk-UA"/>
        </w:rPr>
        <w:t xml:space="preserve"> науки</w:t>
      </w:r>
    </w:p>
    <w:p w:rsidR="00D33FB5" w:rsidRDefault="00D33FB5" w:rsidP="00D33FB5">
      <w:pPr>
        <w:spacing w:line="230" w:lineRule="auto"/>
        <w:ind w:left="284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4.2. </w:t>
      </w:r>
      <w:r w:rsidRPr="00D33FB5">
        <w:rPr>
          <w:rFonts w:ascii="Verdana" w:hAnsi="Verdana"/>
          <w:sz w:val="20"/>
          <w:szCs w:val="20"/>
          <w:lang w:val="uk-UA"/>
        </w:rPr>
        <w:t>Політичні інститути та процеси</w:t>
      </w:r>
    </w:p>
    <w:p w:rsidR="00D33FB5" w:rsidRDefault="00D33FB5" w:rsidP="00D33FB5">
      <w:pPr>
        <w:spacing w:line="230" w:lineRule="auto"/>
        <w:ind w:left="284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4.3. </w:t>
      </w:r>
      <w:r w:rsidRPr="00D33FB5">
        <w:rPr>
          <w:rFonts w:ascii="Verdana" w:hAnsi="Verdana"/>
          <w:sz w:val="20"/>
          <w:szCs w:val="20"/>
          <w:lang w:val="uk-UA"/>
        </w:rPr>
        <w:t>Політична культура та ідеологія</w:t>
      </w:r>
    </w:p>
    <w:p w:rsidR="00D33FB5" w:rsidRDefault="00D33FB5" w:rsidP="00D33FB5">
      <w:pPr>
        <w:spacing w:line="230" w:lineRule="auto"/>
        <w:ind w:left="284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4.4. </w:t>
      </w:r>
      <w:r w:rsidRPr="00D33FB5">
        <w:rPr>
          <w:rFonts w:ascii="Verdana" w:hAnsi="Verdana"/>
          <w:sz w:val="20"/>
          <w:szCs w:val="20"/>
          <w:lang w:val="uk-UA"/>
        </w:rPr>
        <w:t>Політичні проблеми міжнародних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D33FB5">
        <w:rPr>
          <w:rFonts w:ascii="Verdana" w:hAnsi="Verdana"/>
          <w:sz w:val="20"/>
          <w:szCs w:val="20"/>
          <w:lang w:val="uk-UA"/>
        </w:rPr>
        <w:t>систем та глобального розвитку</w:t>
      </w:r>
    </w:p>
    <w:p w:rsidR="0065626D" w:rsidRPr="0065626D" w:rsidRDefault="00D33FB5" w:rsidP="00D33FB5">
      <w:pPr>
        <w:spacing w:line="230" w:lineRule="auto"/>
        <w:ind w:left="284"/>
        <w:rPr>
          <w:rFonts w:ascii="Verdana" w:hAnsi="Verdana"/>
          <w:sz w:val="20"/>
          <w:szCs w:val="20"/>
          <w:lang w:val="uk-UA"/>
        </w:rPr>
        <w:sectPr w:rsidR="0065626D" w:rsidRPr="0065626D" w:rsidSect="009F6B90">
          <w:type w:val="continuous"/>
          <w:pgSz w:w="11906" w:h="16838"/>
          <w:pgMar w:top="624" w:right="851" w:bottom="794" w:left="851" w:header="0" w:footer="709" w:gutter="0"/>
          <w:cols w:num="2" w:space="708"/>
          <w:docGrid w:linePitch="360"/>
        </w:sectPr>
      </w:pPr>
      <w:r>
        <w:rPr>
          <w:rFonts w:ascii="Verdana" w:hAnsi="Verdana"/>
          <w:sz w:val="20"/>
          <w:szCs w:val="20"/>
          <w:lang w:val="uk-UA"/>
        </w:rPr>
        <w:t xml:space="preserve">4.5. </w:t>
      </w:r>
      <w:r w:rsidRPr="00D33FB5">
        <w:rPr>
          <w:rFonts w:ascii="Verdana" w:hAnsi="Verdana"/>
          <w:sz w:val="20"/>
          <w:szCs w:val="20"/>
          <w:lang w:val="uk-UA"/>
        </w:rPr>
        <w:t>Етнополітологія та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D33FB5">
        <w:rPr>
          <w:rFonts w:ascii="Verdana" w:hAnsi="Verdana"/>
          <w:sz w:val="20"/>
          <w:szCs w:val="20"/>
          <w:lang w:val="uk-UA"/>
        </w:rPr>
        <w:t>етнодержавознавство</w:t>
      </w:r>
    </w:p>
    <w:p w:rsidR="00C72213" w:rsidRPr="00A22785" w:rsidRDefault="00C72213" w:rsidP="007847B2">
      <w:pPr>
        <w:spacing w:line="230" w:lineRule="auto"/>
        <w:jc w:val="both"/>
        <w:rPr>
          <w:rFonts w:ascii="Verdana" w:hAnsi="Verdana"/>
          <w:bCs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8F8F8"/>
        <w:tblLook w:val="04A0"/>
      </w:tblPr>
      <w:tblGrid>
        <w:gridCol w:w="10138"/>
      </w:tblGrid>
      <w:tr w:rsidR="0096340F" w:rsidRPr="0065626D" w:rsidTr="0096340F">
        <w:trPr>
          <w:trHeight w:val="70"/>
        </w:trPr>
        <w:tc>
          <w:tcPr>
            <w:tcW w:w="10314" w:type="dxa"/>
            <w:shd w:val="clear" w:color="auto" w:fill="F8F8F8"/>
          </w:tcPr>
          <w:p w:rsidR="001B27C3" w:rsidRPr="00D33FB5" w:rsidRDefault="001B27C3" w:rsidP="007847B2">
            <w:pPr>
              <w:pStyle w:val="a4"/>
              <w:spacing w:line="230" w:lineRule="auto"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D33FB5">
              <w:rPr>
                <w:b/>
                <w:bCs/>
                <w:color w:val="0000CC"/>
                <w:sz w:val="22"/>
                <w:szCs w:val="22"/>
                <w:lang w:val="uk-UA"/>
              </w:rPr>
              <w:t>Реєстрація</w:t>
            </w:r>
          </w:p>
        </w:tc>
      </w:tr>
    </w:tbl>
    <w:p w:rsidR="007C5307" w:rsidRDefault="007C5307" w:rsidP="000802A9">
      <w:pPr>
        <w:jc w:val="center"/>
        <w:rPr>
          <w:rFonts w:ascii="Verdana" w:hAnsi="Verdana"/>
          <w:sz w:val="20"/>
          <w:szCs w:val="20"/>
          <w:lang w:val="uk-UA"/>
        </w:rPr>
      </w:pPr>
    </w:p>
    <w:p w:rsidR="000802A9" w:rsidRDefault="00C72213" w:rsidP="000802A9">
      <w:pPr>
        <w:jc w:val="center"/>
        <w:rPr>
          <w:rFonts w:ascii="Verdana" w:hAnsi="Verdana"/>
          <w:sz w:val="20"/>
          <w:szCs w:val="20"/>
          <w:lang w:val="uk-UA"/>
        </w:rPr>
      </w:pPr>
      <w:r w:rsidRPr="0096340F">
        <w:rPr>
          <w:rFonts w:ascii="Verdana" w:hAnsi="Verdana"/>
          <w:sz w:val="20"/>
          <w:szCs w:val="20"/>
          <w:lang w:val="uk-UA"/>
        </w:rPr>
        <w:t>Особи, зацікавле</w:t>
      </w:r>
      <w:r w:rsidR="00914EE3" w:rsidRPr="0096340F">
        <w:rPr>
          <w:rFonts w:ascii="Verdana" w:hAnsi="Verdana"/>
          <w:sz w:val="20"/>
          <w:szCs w:val="20"/>
          <w:lang w:val="uk-UA"/>
        </w:rPr>
        <w:t xml:space="preserve">ні взяти участь у роботі </w:t>
      </w:r>
      <w:r w:rsidR="000969E8" w:rsidRPr="0096340F">
        <w:rPr>
          <w:rFonts w:ascii="Verdana" w:hAnsi="Verdana"/>
          <w:sz w:val="20"/>
          <w:szCs w:val="20"/>
          <w:lang w:val="uk-UA"/>
        </w:rPr>
        <w:t xml:space="preserve">міжнародної </w:t>
      </w:r>
      <w:r w:rsidRPr="0096340F">
        <w:rPr>
          <w:rFonts w:ascii="Verdana" w:hAnsi="Verdana"/>
          <w:sz w:val="20"/>
          <w:szCs w:val="20"/>
          <w:lang w:val="uk-UA"/>
        </w:rPr>
        <w:t>конфере</w:t>
      </w:r>
      <w:r w:rsidR="00914EE3" w:rsidRPr="0096340F">
        <w:rPr>
          <w:rFonts w:ascii="Verdana" w:hAnsi="Verdana"/>
          <w:sz w:val="20"/>
          <w:szCs w:val="20"/>
          <w:lang w:val="uk-UA"/>
        </w:rPr>
        <w:t>нції</w:t>
      </w:r>
      <w:r w:rsidR="0096340F" w:rsidRPr="0096340F">
        <w:rPr>
          <w:rFonts w:ascii="Verdana" w:hAnsi="Verdana"/>
          <w:sz w:val="20"/>
          <w:szCs w:val="20"/>
          <w:lang w:val="uk-UA"/>
        </w:rPr>
        <w:t xml:space="preserve">, </w:t>
      </w:r>
    </w:p>
    <w:p w:rsidR="0096340F" w:rsidRPr="0096340F" w:rsidRDefault="00861951" w:rsidP="000802A9">
      <w:pPr>
        <w:jc w:val="center"/>
        <w:rPr>
          <w:rFonts w:ascii="Verdana" w:hAnsi="Verdana"/>
          <w:b/>
          <w:bCs/>
          <w:i/>
          <w:sz w:val="20"/>
          <w:szCs w:val="20"/>
          <w:lang w:val="uk-UA" w:eastAsia="uk-UA"/>
        </w:rPr>
      </w:pPr>
      <w:r>
        <w:rPr>
          <w:rFonts w:ascii="Verdana" w:hAnsi="Verdana"/>
          <w:b/>
          <w:sz w:val="20"/>
          <w:szCs w:val="20"/>
          <w:u w:val="single"/>
          <w:lang w:val="uk-UA"/>
        </w:rPr>
        <w:t>д</w:t>
      </w:r>
      <w:r w:rsidR="000802A9">
        <w:rPr>
          <w:rFonts w:ascii="Verdana" w:hAnsi="Verdana"/>
          <w:b/>
          <w:sz w:val="20"/>
          <w:szCs w:val="20"/>
          <w:u w:val="single"/>
          <w:lang w:val="uk-UA"/>
        </w:rPr>
        <w:t>о</w:t>
      </w:r>
      <w:r w:rsidR="0046602D">
        <w:rPr>
          <w:rFonts w:ascii="Verdana" w:hAnsi="Verdana"/>
          <w:b/>
          <w:sz w:val="20"/>
          <w:szCs w:val="20"/>
          <w:u w:val="single"/>
          <w:lang w:val="uk-UA"/>
        </w:rPr>
        <w:t xml:space="preserve"> </w:t>
      </w:r>
      <w:r w:rsidR="000C5C48">
        <w:rPr>
          <w:rFonts w:ascii="Verdana" w:hAnsi="Verdana"/>
          <w:b/>
          <w:sz w:val="20"/>
          <w:szCs w:val="20"/>
          <w:u w:val="single"/>
          <w:lang w:val="uk-UA"/>
        </w:rPr>
        <w:t xml:space="preserve">8 вересня </w:t>
      </w:r>
      <w:r w:rsidR="00C915AE">
        <w:rPr>
          <w:rFonts w:ascii="Verdana" w:hAnsi="Verdana"/>
          <w:b/>
          <w:sz w:val="20"/>
          <w:szCs w:val="20"/>
          <w:u w:val="single"/>
          <w:lang w:val="uk-UA"/>
        </w:rPr>
        <w:t>201</w:t>
      </w:r>
      <w:r w:rsidR="008229BF">
        <w:rPr>
          <w:rFonts w:ascii="Verdana" w:hAnsi="Verdana"/>
          <w:b/>
          <w:sz w:val="20"/>
          <w:szCs w:val="20"/>
          <w:u w:val="single"/>
          <w:lang w:val="uk-UA"/>
        </w:rPr>
        <w:t>5</w:t>
      </w:r>
      <w:r w:rsidR="00934EB9" w:rsidRPr="0096340F">
        <w:rPr>
          <w:rFonts w:ascii="Verdana" w:hAnsi="Verdana"/>
          <w:b/>
          <w:sz w:val="20"/>
          <w:szCs w:val="20"/>
          <w:u w:val="single"/>
          <w:lang w:val="uk-UA"/>
        </w:rPr>
        <w:t xml:space="preserve"> р</w:t>
      </w:r>
      <w:r w:rsidR="00731AF2" w:rsidRPr="00731AF2">
        <w:rPr>
          <w:rFonts w:ascii="Verdana" w:hAnsi="Verdana"/>
          <w:b/>
          <w:sz w:val="20"/>
          <w:szCs w:val="20"/>
          <w:u w:val="single"/>
        </w:rPr>
        <w:t>.</w:t>
      </w:r>
      <w:r w:rsidR="00934EB9" w:rsidRPr="0096340F">
        <w:rPr>
          <w:rFonts w:ascii="Verdana" w:hAnsi="Verdana"/>
          <w:sz w:val="20"/>
          <w:szCs w:val="20"/>
          <w:lang w:val="uk-UA"/>
        </w:rPr>
        <w:t xml:space="preserve"> </w:t>
      </w:r>
      <w:r w:rsidR="007C5307">
        <w:rPr>
          <w:rFonts w:ascii="Verdana" w:hAnsi="Verdana"/>
          <w:sz w:val="20"/>
          <w:szCs w:val="20"/>
          <w:lang w:val="uk-UA"/>
        </w:rPr>
        <w:t xml:space="preserve">(включно) </w:t>
      </w:r>
      <w:r w:rsidR="0096340F" w:rsidRPr="0096340F">
        <w:rPr>
          <w:rFonts w:ascii="Verdana" w:hAnsi="Verdana"/>
          <w:sz w:val="20"/>
          <w:szCs w:val="20"/>
          <w:lang w:val="uk-UA"/>
        </w:rPr>
        <w:t xml:space="preserve">мають </w:t>
      </w:r>
      <w:r w:rsidR="0096340F" w:rsidRPr="0096340F">
        <w:rPr>
          <w:rFonts w:ascii="Verdana" w:hAnsi="Verdana"/>
          <w:bCs/>
          <w:sz w:val="20"/>
          <w:szCs w:val="20"/>
          <w:lang w:val="uk-UA" w:eastAsia="uk-UA"/>
        </w:rPr>
        <w:t>виконати обов’язково наступні</w:t>
      </w:r>
      <w:r w:rsidR="0096340F">
        <w:rPr>
          <w:rFonts w:ascii="Verdana" w:hAnsi="Verdana"/>
          <w:bCs/>
          <w:sz w:val="20"/>
          <w:szCs w:val="20"/>
          <w:lang w:val="uk-UA" w:eastAsia="uk-UA"/>
        </w:rPr>
        <w:t xml:space="preserve"> </w:t>
      </w:r>
      <w:r w:rsidR="0096340F" w:rsidRPr="007C5307">
        <w:rPr>
          <w:rFonts w:ascii="Verdana" w:hAnsi="Verdana"/>
          <w:b/>
          <w:bCs/>
          <w:sz w:val="20"/>
          <w:szCs w:val="20"/>
          <w:lang w:val="uk-UA" w:eastAsia="uk-UA"/>
        </w:rPr>
        <w:t>три дії:</w:t>
      </w:r>
    </w:p>
    <w:p w:rsidR="0096340F" w:rsidRPr="00892108" w:rsidRDefault="0096340F" w:rsidP="0096340F">
      <w:pPr>
        <w:pStyle w:val="a3"/>
        <w:spacing w:line="230" w:lineRule="auto"/>
        <w:jc w:val="center"/>
        <w:rPr>
          <w:b/>
          <w:bCs/>
          <w:sz w:val="16"/>
          <w:szCs w:val="16"/>
        </w:rPr>
      </w:pPr>
    </w:p>
    <w:p w:rsidR="0040104F" w:rsidRDefault="0040104F" w:rsidP="0096340F">
      <w:pPr>
        <w:pStyle w:val="a3"/>
        <w:spacing w:line="230" w:lineRule="auto"/>
        <w:jc w:val="center"/>
        <w:rPr>
          <w:b/>
          <w:bCs/>
          <w:sz w:val="16"/>
          <w:szCs w:val="16"/>
          <w:lang w:val="ru-RU"/>
        </w:rPr>
      </w:pPr>
    </w:p>
    <w:p w:rsidR="0040104F" w:rsidRDefault="0040104F" w:rsidP="0096340F">
      <w:pPr>
        <w:pStyle w:val="a3"/>
        <w:spacing w:line="230" w:lineRule="auto"/>
        <w:jc w:val="center"/>
        <w:rPr>
          <w:b/>
          <w:bCs/>
          <w:sz w:val="16"/>
          <w:szCs w:val="16"/>
          <w:lang w:val="ru-RU"/>
        </w:rPr>
      </w:pPr>
    </w:p>
    <w:p w:rsidR="0040104F" w:rsidRPr="00836EEC" w:rsidRDefault="0040104F" w:rsidP="0096340F">
      <w:pPr>
        <w:pStyle w:val="a3"/>
        <w:spacing w:line="230" w:lineRule="auto"/>
        <w:jc w:val="center"/>
        <w:rPr>
          <w:b/>
          <w:bCs/>
          <w:sz w:val="16"/>
          <w:szCs w:val="16"/>
          <w:lang w:val="ru-RU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8F8F8"/>
        <w:tblLook w:val="04A0"/>
      </w:tblPr>
      <w:tblGrid>
        <w:gridCol w:w="4111"/>
      </w:tblGrid>
      <w:tr w:rsidR="0096340F" w:rsidRPr="00836EEC" w:rsidTr="0096340F">
        <w:tc>
          <w:tcPr>
            <w:tcW w:w="4111" w:type="dxa"/>
            <w:shd w:val="clear" w:color="auto" w:fill="F8F8F8"/>
          </w:tcPr>
          <w:p w:rsidR="0096340F" w:rsidRPr="00D33FB5" w:rsidRDefault="0096340F" w:rsidP="000802A9">
            <w:pPr>
              <w:pStyle w:val="a4"/>
              <w:spacing w:line="230" w:lineRule="auto"/>
              <w:jc w:val="center"/>
              <w:rPr>
                <w:b/>
                <w:bCs/>
                <w:color w:val="0000CC"/>
                <w:sz w:val="20"/>
                <w:szCs w:val="20"/>
                <w:lang w:val="uk-UA"/>
              </w:rPr>
            </w:pPr>
            <w:r w:rsidRPr="00D33FB5">
              <w:rPr>
                <w:b/>
                <w:bCs/>
                <w:color w:val="0000CC"/>
                <w:sz w:val="20"/>
                <w:szCs w:val="20"/>
                <w:lang w:val="uk-UA"/>
              </w:rPr>
              <w:t>І. Заповнення</w:t>
            </w:r>
            <w:r w:rsidR="000802A9" w:rsidRPr="00D33FB5">
              <w:rPr>
                <w:b/>
                <w:bCs/>
                <w:color w:val="0000CC"/>
                <w:sz w:val="20"/>
                <w:szCs w:val="20"/>
                <w:lang w:val="uk-UA"/>
              </w:rPr>
              <w:t xml:space="preserve"> </w:t>
            </w:r>
            <w:r w:rsidRPr="00D33FB5">
              <w:rPr>
                <w:b/>
                <w:bCs/>
                <w:color w:val="0000CC"/>
                <w:sz w:val="20"/>
                <w:szCs w:val="20"/>
                <w:lang w:val="uk-UA"/>
              </w:rPr>
              <w:t>заявки</w:t>
            </w:r>
          </w:p>
        </w:tc>
      </w:tr>
    </w:tbl>
    <w:p w:rsidR="007C5307" w:rsidRDefault="007C5307" w:rsidP="0096340F">
      <w:pPr>
        <w:jc w:val="both"/>
        <w:rPr>
          <w:rFonts w:ascii="Verdana" w:hAnsi="Verdana"/>
          <w:b/>
          <w:bCs/>
          <w:sz w:val="20"/>
          <w:szCs w:val="20"/>
          <w:lang w:val="uk-UA" w:eastAsia="uk-UA"/>
        </w:rPr>
      </w:pPr>
    </w:p>
    <w:p w:rsidR="0096340F" w:rsidRPr="0096340F" w:rsidRDefault="0096340F" w:rsidP="0096340F">
      <w:pPr>
        <w:jc w:val="both"/>
        <w:rPr>
          <w:rFonts w:ascii="Verdana" w:hAnsi="Verdana"/>
          <w:bCs/>
          <w:sz w:val="20"/>
          <w:szCs w:val="20"/>
          <w:lang w:val="uk-UA" w:eastAsia="uk-UA"/>
        </w:rPr>
      </w:pPr>
      <w:r w:rsidRPr="0096340F">
        <w:rPr>
          <w:rFonts w:ascii="Verdana" w:hAnsi="Verdana"/>
          <w:b/>
          <w:bCs/>
          <w:sz w:val="20"/>
          <w:szCs w:val="20"/>
          <w:lang w:val="uk-UA" w:eastAsia="uk-UA"/>
        </w:rPr>
        <w:t>Заповнити форму заявки на участь</w:t>
      </w:r>
      <w:r w:rsidRPr="0096340F">
        <w:rPr>
          <w:rFonts w:ascii="Verdana" w:hAnsi="Verdana"/>
          <w:b/>
          <w:bCs/>
          <w:sz w:val="20"/>
          <w:szCs w:val="20"/>
          <w:lang w:eastAsia="uk-UA"/>
        </w:rPr>
        <w:t xml:space="preserve"> </w:t>
      </w:r>
      <w:r w:rsidRPr="0096340F">
        <w:rPr>
          <w:rFonts w:ascii="Verdana" w:hAnsi="Verdana"/>
          <w:b/>
          <w:bCs/>
          <w:sz w:val="20"/>
          <w:szCs w:val="20"/>
          <w:lang w:val="uk-UA" w:eastAsia="uk-UA"/>
        </w:rPr>
        <w:t>у конференції</w:t>
      </w:r>
      <w:r w:rsidRPr="0096340F">
        <w:rPr>
          <w:rFonts w:ascii="Verdana" w:hAnsi="Verdana"/>
          <w:bCs/>
          <w:sz w:val="20"/>
          <w:szCs w:val="20"/>
          <w:lang w:val="uk-UA" w:eastAsia="uk-UA"/>
        </w:rPr>
        <w:t xml:space="preserve"> в </w:t>
      </w:r>
      <w:r w:rsidRPr="0096340F">
        <w:rPr>
          <w:rFonts w:ascii="Verdana" w:hAnsi="Verdana"/>
          <w:bCs/>
          <w:sz w:val="20"/>
          <w:szCs w:val="20"/>
          <w:lang w:val="en-US" w:eastAsia="uk-UA"/>
        </w:rPr>
        <w:t>online</w:t>
      </w:r>
      <w:r w:rsidRPr="0096340F">
        <w:rPr>
          <w:rFonts w:ascii="Verdana" w:hAnsi="Verdana"/>
          <w:bCs/>
          <w:sz w:val="20"/>
          <w:szCs w:val="20"/>
          <w:lang w:eastAsia="uk-UA"/>
        </w:rPr>
        <w:t xml:space="preserve"> </w:t>
      </w:r>
      <w:r w:rsidRPr="0096340F">
        <w:rPr>
          <w:rFonts w:ascii="Verdana" w:hAnsi="Verdana"/>
          <w:bCs/>
          <w:sz w:val="20"/>
          <w:szCs w:val="20"/>
          <w:lang w:val="uk-UA" w:eastAsia="uk-UA"/>
        </w:rPr>
        <w:t xml:space="preserve">режимі, на яку можна перейти за посиланням, </w:t>
      </w:r>
      <w:r w:rsidR="000802A9">
        <w:rPr>
          <w:rFonts w:ascii="Verdana" w:hAnsi="Verdana"/>
          <w:bCs/>
          <w:sz w:val="20"/>
          <w:szCs w:val="20"/>
          <w:lang w:val="uk-UA" w:eastAsia="uk-UA"/>
        </w:rPr>
        <w:t xml:space="preserve">яке містить на офіційному сайті </w:t>
      </w:r>
      <w:r w:rsidR="0040104F">
        <w:rPr>
          <w:rFonts w:ascii="Verdana" w:hAnsi="Verdana"/>
          <w:bCs/>
          <w:sz w:val="20"/>
          <w:szCs w:val="20"/>
          <w:lang w:val="uk-UA" w:eastAsia="uk-UA"/>
        </w:rPr>
        <w:t>Причорноморського</w:t>
      </w:r>
      <w:r w:rsidR="0040104F" w:rsidRPr="0040104F">
        <w:rPr>
          <w:rFonts w:ascii="Verdana" w:hAnsi="Verdana"/>
          <w:bCs/>
          <w:sz w:val="20"/>
          <w:szCs w:val="20"/>
          <w:lang w:val="uk-UA" w:eastAsia="uk-UA"/>
        </w:rPr>
        <w:t xml:space="preserve"> центр</w:t>
      </w:r>
      <w:r w:rsidR="0040104F">
        <w:rPr>
          <w:rFonts w:ascii="Verdana" w:hAnsi="Verdana"/>
          <w:bCs/>
          <w:sz w:val="20"/>
          <w:szCs w:val="20"/>
          <w:lang w:val="uk-UA" w:eastAsia="uk-UA"/>
        </w:rPr>
        <w:t>у</w:t>
      </w:r>
      <w:r w:rsidR="0040104F" w:rsidRPr="0040104F">
        <w:rPr>
          <w:rFonts w:ascii="Verdana" w:hAnsi="Verdana"/>
          <w:bCs/>
          <w:sz w:val="20"/>
          <w:szCs w:val="20"/>
          <w:lang w:val="uk-UA" w:eastAsia="uk-UA"/>
        </w:rPr>
        <w:t xml:space="preserve"> досліджень проблем суспільства</w:t>
      </w:r>
      <w:r w:rsidRPr="0096340F">
        <w:rPr>
          <w:rFonts w:ascii="Verdana" w:hAnsi="Verdana"/>
          <w:bCs/>
          <w:sz w:val="20"/>
          <w:szCs w:val="20"/>
          <w:lang w:val="uk-UA" w:eastAsia="uk-UA"/>
        </w:rPr>
        <w:t>, (</w:t>
      </w:r>
      <w:r w:rsidR="0040104F" w:rsidRPr="0040104F">
        <w:rPr>
          <w:rFonts w:ascii="Verdana" w:hAnsi="Verdana"/>
          <w:color w:val="0000FF"/>
          <w:sz w:val="20"/>
          <w:szCs w:val="20"/>
          <w:u w:val="single"/>
          <w:lang w:val="uk-UA"/>
        </w:rPr>
        <w:t>www.pcdps.org.ua</w:t>
      </w:r>
      <w:r w:rsidRPr="0096340F">
        <w:rPr>
          <w:rFonts w:ascii="Verdana" w:hAnsi="Verdana"/>
          <w:sz w:val="20"/>
          <w:szCs w:val="20"/>
          <w:lang w:val="uk-UA"/>
        </w:rPr>
        <w:t>)</w:t>
      </w:r>
      <w:r w:rsidRPr="0096340F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96340F">
        <w:rPr>
          <w:rFonts w:ascii="Verdana" w:hAnsi="Verdana"/>
          <w:bCs/>
          <w:sz w:val="20"/>
          <w:szCs w:val="20"/>
          <w:lang w:val="uk-UA" w:eastAsia="uk-UA"/>
        </w:rPr>
        <w:t>в розділі «</w:t>
      </w:r>
      <w:r w:rsidR="000802A9">
        <w:rPr>
          <w:rFonts w:ascii="Verdana" w:hAnsi="Verdana"/>
          <w:bCs/>
          <w:sz w:val="20"/>
          <w:szCs w:val="20"/>
          <w:lang w:val="uk-UA" w:eastAsia="uk-UA"/>
        </w:rPr>
        <w:t>Конференції</w:t>
      </w:r>
      <w:r w:rsidRPr="0096340F">
        <w:rPr>
          <w:rFonts w:ascii="Verdana" w:hAnsi="Verdana"/>
          <w:bCs/>
          <w:sz w:val="20"/>
          <w:szCs w:val="20"/>
          <w:lang w:val="uk-UA" w:eastAsia="uk-UA"/>
        </w:rPr>
        <w:t>».</w:t>
      </w:r>
    </w:p>
    <w:p w:rsidR="0096340F" w:rsidRPr="0096340F" w:rsidRDefault="0096340F" w:rsidP="0096340F">
      <w:pPr>
        <w:jc w:val="both"/>
        <w:rPr>
          <w:rFonts w:ascii="Verdana" w:hAnsi="Verdana"/>
          <w:b/>
          <w:bCs/>
          <w:sz w:val="20"/>
          <w:szCs w:val="20"/>
          <w:lang w:val="uk-UA" w:eastAsia="uk-UA"/>
        </w:rPr>
      </w:pPr>
    </w:p>
    <w:p w:rsidR="0096340F" w:rsidRPr="0096340F" w:rsidRDefault="0096340F" w:rsidP="0096340F">
      <w:pPr>
        <w:jc w:val="center"/>
        <w:rPr>
          <w:rFonts w:ascii="Verdana" w:hAnsi="Verdana"/>
          <w:b/>
          <w:bCs/>
          <w:sz w:val="20"/>
          <w:szCs w:val="20"/>
          <w:lang w:val="uk-UA" w:eastAsia="uk-UA"/>
        </w:rPr>
      </w:pPr>
      <w:r w:rsidRPr="0096340F">
        <w:rPr>
          <w:rFonts w:ascii="Verdana" w:hAnsi="Verdana"/>
          <w:b/>
          <w:bCs/>
          <w:sz w:val="20"/>
          <w:szCs w:val="20"/>
          <w:lang w:val="uk-UA" w:eastAsia="uk-UA"/>
        </w:rPr>
        <w:t>ЗАПОВНИТИ ЗАЯ</w:t>
      </w:r>
      <w:r w:rsidR="00B34E15">
        <w:rPr>
          <w:rFonts w:ascii="Verdana" w:hAnsi="Verdana"/>
          <w:b/>
          <w:bCs/>
          <w:sz w:val="20"/>
          <w:szCs w:val="20"/>
          <w:lang w:val="uk-UA" w:eastAsia="uk-UA"/>
        </w:rPr>
        <w:t>В</w:t>
      </w:r>
      <w:r w:rsidRPr="0096340F">
        <w:rPr>
          <w:rFonts w:ascii="Verdana" w:hAnsi="Verdana"/>
          <w:b/>
          <w:bCs/>
          <w:sz w:val="20"/>
          <w:szCs w:val="20"/>
          <w:lang w:val="uk-UA" w:eastAsia="uk-UA"/>
        </w:rPr>
        <w:t>КУ НА УЧАСТЬ У КОНФЕРЕНЦІЇ</w:t>
      </w:r>
    </w:p>
    <w:p w:rsidR="000802A9" w:rsidRPr="00836EEC" w:rsidRDefault="000802A9" w:rsidP="000802A9">
      <w:pPr>
        <w:pStyle w:val="a3"/>
        <w:spacing w:line="230" w:lineRule="auto"/>
        <w:jc w:val="center"/>
        <w:rPr>
          <w:b/>
          <w:bCs/>
          <w:sz w:val="16"/>
          <w:szCs w:val="16"/>
          <w:lang w:val="ru-RU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8F8F8"/>
        <w:tblLook w:val="04A0"/>
      </w:tblPr>
      <w:tblGrid>
        <w:gridCol w:w="4394"/>
      </w:tblGrid>
      <w:tr w:rsidR="000802A9" w:rsidRPr="00836EEC" w:rsidTr="000802A9">
        <w:tc>
          <w:tcPr>
            <w:tcW w:w="4394" w:type="dxa"/>
            <w:shd w:val="clear" w:color="auto" w:fill="F8F8F8"/>
          </w:tcPr>
          <w:p w:rsidR="000802A9" w:rsidRPr="00D33FB5" w:rsidRDefault="000802A9" w:rsidP="000802A9">
            <w:pPr>
              <w:pStyle w:val="a4"/>
              <w:spacing w:line="230" w:lineRule="auto"/>
              <w:jc w:val="center"/>
              <w:rPr>
                <w:b/>
                <w:bCs/>
                <w:color w:val="0000CC"/>
                <w:sz w:val="20"/>
                <w:szCs w:val="20"/>
                <w:lang w:val="uk-UA"/>
              </w:rPr>
            </w:pPr>
            <w:r w:rsidRPr="00D33FB5">
              <w:rPr>
                <w:b/>
                <w:bCs/>
                <w:color w:val="0000CC"/>
                <w:sz w:val="20"/>
                <w:szCs w:val="20"/>
                <w:lang w:val="uk-UA"/>
              </w:rPr>
              <w:t>ІІ. Оплата організаційного внеску</w:t>
            </w:r>
          </w:p>
        </w:tc>
      </w:tr>
    </w:tbl>
    <w:p w:rsidR="007C5307" w:rsidRDefault="007C5307" w:rsidP="0096340F">
      <w:pPr>
        <w:jc w:val="both"/>
        <w:rPr>
          <w:rFonts w:ascii="Verdana" w:hAnsi="Verdana"/>
          <w:b/>
          <w:bCs/>
          <w:sz w:val="20"/>
          <w:szCs w:val="20"/>
          <w:lang w:val="uk-UA" w:eastAsia="uk-UA"/>
        </w:rPr>
      </w:pPr>
    </w:p>
    <w:p w:rsidR="007C5307" w:rsidRDefault="0096340F" w:rsidP="006C1EFA">
      <w:pPr>
        <w:jc w:val="both"/>
        <w:rPr>
          <w:rFonts w:ascii="Verdana" w:hAnsi="Verdana"/>
          <w:bCs/>
          <w:sz w:val="20"/>
          <w:szCs w:val="20"/>
          <w:lang w:val="uk-UA" w:eastAsia="uk-UA"/>
        </w:rPr>
      </w:pPr>
      <w:r w:rsidRPr="0096340F">
        <w:rPr>
          <w:rFonts w:ascii="Verdana" w:hAnsi="Verdana"/>
          <w:b/>
          <w:bCs/>
          <w:sz w:val="20"/>
          <w:szCs w:val="20"/>
          <w:lang w:val="uk-UA" w:eastAsia="uk-UA"/>
        </w:rPr>
        <w:t>Сплатити організаційний внесок</w:t>
      </w:r>
      <w:r w:rsidR="00506BD8">
        <w:rPr>
          <w:rFonts w:ascii="Verdana" w:hAnsi="Verdana"/>
          <w:bCs/>
          <w:sz w:val="20"/>
          <w:szCs w:val="20"/>
          <w:lang w:val="uk-UA" w:eastAsia="uk-UA"/>
        </w:rPr>
        <w:t xml:space="preserve"> у розмірі 105</w:t>
      </w:r>
      <w:r w:rsidRPr="0096340F">
        <w:rPr>
          <w:rFonts w:ascii="Verdana" w:hAnsi="Verdana"/>
          <w:bCs/>
          <w:sz w:val="20"/>
          <w:szCs w:val="20"/>
          <w:lang w:val="uk-UA" w:eastAsia="uk-UA"/>
        </w:rPr>
        <w:t xml:space="preserve"> грн. за наступними банківськими реквізитами:</w:t>
      </w:r>
    </w:p>
    <w:p w:rsidR="0096340F" w:rsidRPr="00F72801" w:rsidRDefault="0096340F" w:rsidP="0096340F">
      <w:pPr>
        <w:jc w:val="both"/>
        <w:rPr>
          <w:rFonts w:ascii="Verdana" w:hAnsi="Verdana"/>
          <w:bCs/>
          <w:sz w:val="20"/>
          <w:szCs w:val="20"/>
          <w:lang w:val="uk-UA" w:eastAsia="uk-UA"/>
        </w:rPr>
      </w:pPr>
      <w:r w:rsidRPr="00F72801">
        <w:rPr>
          <w:rFonts w:ascii="Verdana" w:hAnsi="Verdana"/>
          <w:bCs/>
          <w:sz w:val="20"/>
          <w:szCs w:val="20"/>
          <w:lang w:val="uk-UA" w:eastAsia="uk-UA"/>
        </w:rPr>
        <w:t>Банк одержувача: АТ "УкрСиббанк"</w:t>
      </w:r>
    </w:p>
    <w:p w:rsidR="0096340F" w:rsidRPr="00F72801" w:rsidRDefault="00F72801" w:rsidP="0096340F">
      <w:pPr>
        <w:jc w:val="both"/>
        <w:rPr>
          <w:rFonts w:ascii="Verdana" w:hAnsi="Verdana"/>
          <w:bCs/>
          <w:sz w:val="20"/>
          <w:szCs w:val="20"/>
          <w:lang w:val="uk-UA" w:eastAsia="uk-UA"/>
        </w:rPr>
      </w:pPr>
      <w:r w:rsidRPr="00F72801">
        <w:rPr>
          <w:rFonts w:ascii="Verdana" w:hAnsi="Verdana"/>
          <w:bCs/>
          <w:sz w:val="20"/>
          <w:szCs w:val="20"/>
          <w:lang w:val="uk-UA" w:eastAsia="uk-UA"/>
        </w:rPr>
        <w:t>Р</w:t>
      </w:r>
      <w:r w:rsidR="0096340F" w:rsidRPr="00F72801">
        <w:rPr>
          <w:rFonts w:ascii="Verdana" w:hAnsi="Verdana"/>
          <w:bCs/>
          <w:sz w:val="20"/>
          <w:szCs w:val="20"/>
          <w:lang w:val="uk-UA" w:eastAsia="uk-UA"/>
        </w:rPr>
        <w:t>а</w:t>
      </w:r>
      <w:r w:rsidR="000852F5" w:rsidRPr="00F72801">
        <w:rPr>
          <w:rFonts w:ascii="Verdana" w:hAnsi="Verdana"/>
          <w:bCs/>
          <w:sz w:val="20"/>
          <w:szCs w:val="20"/>
          <w:lang w:val="uk-UA" w:eastAsia="uk-UA"/>
        </w:rPr>
        <w:t xml:space="preserve">хунок одержувача: </w:t>
      </w:r>
      <w:r w:rsidR="00DF4BA7" w:rsidRPr="003B7268">
        <w:rPr>
          <w:rFonts w:ascii="Verdana" w:hAnsi="Verdana"/>
          <w:sz w:val="20"/>
          <w:szCs w:val="20"/>
          <w:lang w:val="fr-FR"/>
        </w:rPr>
        <w:t>26254007278152</w:t>
      </w:r>
    </w:p>
    <w:p w:rsidR="00DF4BA7" w:rsidRDefault="00F72801" w:rsidP="0096340F">
      <w:pPr>
        <w:jc w:val="both"/>
        <w:rPr>
          <w:rFonts w:ascii="Verdana" w:hAnsi="Verdana"/>
          <w:sz w:val="20"/>
          <w:szCs w:val="20"/>
        </w:rPr>
      </w:pPr>
      <w:r w:rsidRPr="00F72801">
        <w:rPr>
          <w:rFonts w:ascii="Verdana" w:hAnsi="Verdana"/>
          <w:bCs/>
          <w:sz w:val="20"/>
          <w:szCs w:val="20"/>
          <w:lang w:val="uk-UA" w:eastAsia="uk-UA"/>
        </w:rPr>
        <w:t xml:space="preserve">ОКПО: </w:t>
      </w:r>
      <w:r w:rsidR="00DF4BA7" w:rsidRPr="003B7268">
        <w:rPr>
          <w:rFonts w:ascii="Verdana" w:hAnsi="Verdana"/>
          <w:sz w:val="20"/>
          <w:szCs w:val="20"/>
          <w:lang w:val="fr-FR"/>
        </w:rPr>
        <w:t>2682623851</w:t>
      </w:r>
    </w:p>
    <w:p w:rsidR="0096340F" w:rsidRPr="00F72801" w:rsidRDefault="0096340F" w:rsidP="0096340F">
      <w:pPr>
        <w:jc w:val="both"/>
        <w:rPr>
          <w:rFonts w:ascii="Verdana" w:hAnsi="Verdana"/>
          <w:bCs/>
          <w:sz w:val="20"/>
          <w:szCs w:val="20"/>
          <w:lang w:val="uk-UA" w:eastAsia="uk-UA"/>
        </w:rPr>
      </w:pPr>
      <w:r w:rsidRPr="00F72801">
        <w:rPr>
          <w:rFonts w:ascii="Verdana" w:hAnsi="Verdana"/>
          <w:bCs/>
          <w:sz w:val="20"/>
          <w:szCs w:val="20"/>
          <w:lang w:val="uk-UA" w:eastAsia="uk-UA"/>
        </w:rPr>
        <w:t>МФО банка одержувача: 351005</w:t>
      </w:r>
    </w:p>
    <w:p w:rsidR="0096340F" w:rsidRPr="00F72801" w:rsidRDefault="00A56137" w:rsidP="0096340F">
      <w:pPr>
        <w:jc w:val="both"/>
        <w:rPr>
          <w:rFonts w:ascii="Verdana" w:hAnsi="Verdana"/>
          <w:bCs/>
          <w:sz w:val="20"/>
          <w:szCs w:val="20"/>
          <w:lang w:val="uk-UA" w:eastAsia="uk-UA"/>
        </w:rPr>
      </w:pPr>
      <w:r w:rsidRPr="00F72801">
        <w:rPr>
          <w:rFonts w:ascii="Verdana" w:hAnsi="Verdana"/>
          <w:bCs/>
          <w:sz w:val="20"/>
          <w:szCs w:val="20"/>
          <w:lang w:val="uk-UA" w:eastAsia="uk-UA"/>
        </w:rPr>
        <w:t>П.І.Б.:</w:t>
      </w:r>
      <w:r w:rsidR="00F72801" w:rsidRPr="00F72801">
        <w:rPr>
          <w:rFonts w:ascii="Verdana" w:hAnsi="Verdana"/>
          <w:bCs/>
          <w:sz w:val="20"/>
          <w:szCs w:val="20"/>
          <w:lang w:val="uk-UA" w:eastAsia="uk-UA"/>
        </w:rPr>
        <w:t xml:space="preserve"> </w:t>
      </w:r>
      <w:r w:rsidR="00DF4BA7">
        <w:rPr>
          <w:rFonts w:ascii="Verdana" w:hAnsi="Verdana"/>
          <w:sz w:val="20"/>
          <w:szCs w:val="20"/>
          <w:lang w:val="uk-UA"/>
        </w:rPr>
        <w:t>Шарапов Олег Володимирович</w:t>
      </w:r>
    </w:p>
    <w:p w:rsidR="00B34E15" w:rsidRDefault="00F72801" w:rsidP="0096340F">
      <w:pPr>
        <w:jc w:val="both"/>
        <w:rPr>
          <w:rFonts w:ascii="Verdana" w:hAnsi="Verdana"/>
          <w:bCs/>
          <w:sz w:val="20"/>
          <w:szCs w:val="20"/>
          <w:lang w:val="uk-UA" w:eastAsia="uk-UA"/>
        </w:rPr>
      </w:pPr>
      <w:r w:rsidRPr="00F72801">
        <w:rPr>
          <w:rFonts w:ascii="Verdana" w:hAnsi="Verdana"/>
          <w:bCs/>
          <w:sz w:val="20"/>
          <w:szCs w:val="20"/>
          <w:lang w:val="uk-UA" w:eastAsia="uk-UA"/>
        </w:rPr>
        <w:t xml:space="preserve">Призначення платежу: поповнення рахунку </w:t>
      </w:r>
      <w:r w:rsidR="00DF4BA7" w:rsidRPr="003B7268">
        <w:rPr>
          <w:rFonts w:ascii="Verdana" w:hAnsi="Verdana"/>
          <w:sz w:val="20"/>
          <w:szCs w:val="20"/>
          <w:lang w:val="uk-UA"/>
        </w:rPr>
        <w:t>Шарапова О.В.</w:t>
      </w:r>
      <w:r w:rsidR="00A56137" w:rsidRPr="00F72801">
        <w:rPr>
          <w:rFonts w:ascii="Verdana" w:hAnsi="Verdana"/>
          <w:bCs/>
          <w:sz w:val="20"/>
          <w:szCs w:val="20"/>
          <w:lang w:val="uk-UA" w:eastAsia="uk-UA"/>
        </w:rPr>
        <w:t xml:space="preserve"> </w:t>
      </w:r>
      <w:r w:rsidR="0096340F" w:rsidRPr="00F72801">
        <w:rPr>
          <w:rFonts w:ascii="Verdana" w:hAnsi="Verdana"/>
          <w:bCs/>
          <w:sz w:val="20"/>
          <w:szCs w:val="20"/>
          <w:lang w:val="uk-UA" w:eastAsia="uk-UA"/>
        </w:rPr>
        <w:t>від ПІБ____</w:t>
      </w:r>
    </w:p>
    <w:p w:rsidR="00F72801" w:rsidRPr="00F72801" w:rsidRDefault="00F72801" w:rsidP="0096340F">
      <w:pPr>
        <w:jc w:val="both"/>
        <w:rPr>
          <w:rFonts w:ascii="Verdana" w:hAnsi="Verdana"/>
          <w:bCs/>
          <w:sz w:val="20"/>
          <w:szCs w:val="20"/>
          <w:lang w:eastAsia="uk-UA"/>
        </w:rPr>
      </w:pPr>
    </w:p>
    <w:p w:rsidR="007C5307" w:rsidRDefault="00B34E15" w:rsidP="0096340F">
      <w:pPr>
        <w:jc w:val="both"/>
        <w:rPr>
          <w:rFonts w:ascii="Verdana" w:hAnsi="Verdana"/>
          <w:bCs/>
          <w:sz w:val="20"/>
          <w:szCs w:val="20"/>
          <w:lang w:val="uk-UA" w:eastAsia="uk-UA"/>
        </w:rPr>
      </w:pPr>
      <w:r w:rsidRPr="00B34E15">
        <w:rPr>
          <w:rFonts w:ascii="Verdana" w:hAnsi="Verdana"/>
          <w:bCs/>
          <w:sz w:val="20"/>
          <w:szCs w:val="20"/>
          <w:lang w:val="uk-UA" w:eastAsia="uk-UA"/>
        </w:rPr>
        <w:t xml:space="preserve">Щодо реквізитів для учасників з країн СНД просимо звертатися до організаторів: </w:t>
      </w:r>
      <w:hyperlink r:id="rId9" w:history="1">
        <w:r w:rsidR="0086010F" w:rsidRPr="00785C8F">
          <w:rPr>
            <w:rStyle w:val="a5"/>
            <w:rFonts w:ascii="Verdana" w:hAnsi="Verdana"/>
            <w:bCs/>
            <w:sz w:val="20"/>
            <w:szCs w:val="20"/>
            <w:lang w:val="uk-UA" w:eastAsia="uk-UA"/>
          </w:rPr>
          <w:t>conf</w:t>
        </w:r>
        <w:r w:rsidR="0086010F" w:rsidRPr="00785C8F">
          <w:rPr>
            <w:rStyle w:val="a5"/>
            <w:rFonts w:ascii="Verdana" w:hAnsi="Verdana"/>
            <w:bCs/>
            <w:sz w:val="20"/>
            <w:szCs w:val="20"/>
            <w:lang w:eastAsia="uk-UA"/>
          </w:rPr>
          <w:t>@</w:t>
        </w:r>
        <w:r w:rsidR="0086010F" w:rsidRPr="00785C8F">
          <w:rPr>
            <w:rStyle w:val="a5"/>
            <w:rFonts w:ascii="Verdana" w:hAnsi="Verdana"/>
            <w:bCs/>
            <w:sz w:val="20"/>
            <w:szCs w:val="20"/>
            <w:lang w:val="en-US" w:eastAsia="uk-UA"/>
          </w:rPr>
          <w:t>pcdps</w:t>
        </w:r>
        <w:r w:rsidR="0086010F" w:rsidRPr="00785C8F">
          <w:rPr>
            <w:rStyle w:val="a5"/>
            <w:rFonts w:ascii="Verdana" w:hAnsi="Verdana"/>
            <w:bCs/>
            <w:sz w:val="20"/>
            <w:szCs w:val="20"/>
            <w:lang w:eastAsia="uk-UA"/>
          </w:rPr>
          <w:t>.</w:t>
        </w:r>
        <w:r w:rsidR="0086010F" w:rsidRPr="00785C8F">
          <w:rPr>
            <w:rStyle w:val="a5"/>
            <w:rFonts w:ascii="Verdana" w:hAnsi="Verdana"/>
            <w:bCs/>
            <w:sz w:val="20"/>
            <w:szCs w:val="20"/>
            <w:lang w:val="en-US" w:eastAsia="uk-UA"/>
          </w:rPr>
          <w:t>org</w:t>
        </w:r>
        <w:r w:rsidR="0086010F" w:rsidRPr="00785C8F">
          <w:rPr>
            <w:rStyle w:val="a5"/>
            <w:rFonts w:ascii="Verdana" w:hAnsi="Verdana"/>
            <w:bCs/>
            <w:sz w:val="20"/>
            <w:szCs w:val="20"/>
            <w:lang w:eastAsia="uk-UA"/>
          </w:rPr>
          <w:t>.</w:t>
        </w:r>
        <w:r w:rsidR="0086010F" w:rsidRPr="00785C8F">
          <w:rPr>
            <w:rStyle w:val="a5"/>
            <w:rFonts w:ascii="Verdana" w:hAnsi="Verdana"/>
            <w:bCs/>
            <w:sz w:val="20"/>
            <w:szCs w:val="20"/>
            <w:lang w:val="en-US" w:eastAsia="uk-UA"/>
          </w:rPr>
          <w:t>ua</w:t>
        </w:r>
      </w:hyperlink>
      <w:r w:rsidR="0086010F">
        <w:rPr>
          <w:rFonts w:ascii="Verdana" w:hAnsi="Verdana"/>
          <w:bCs/>
          <w:sz w:val="20"/>
          <w:szCs w:val="20"/>
          <w:lang w:val="uk-UA" w:eastAsia="uk-UA"/>
        </w:rPr>
        <w:t xml:space="preserve"> </w:t>
      </w:r>
      <w:r>
        <w:rPr>
          <w:rFonts w:ascii="Verdana" w:hAnsi="Verdana"/>
          <w:bCs/>
          <w:sz w:val="20"/>
          <w:szCs w:val="20"/>
          <w:lang w:val="uk-UA" w:eastAsia="uk-UA"/>
        </w:rPr>
        <w:t xml:space="preserve"> </w:t>
      </w:r>
    </w:p>
    <w:p w:rsidR="0096340F" w:rsidRPr="0096340F" w:rsidRDefault="007C5307" w:rsidP="0096340F">
      <w:pPr>
        <w:jc w:val="both"/>
        <w:rPr>
          <w:rFonts w:ascii="Verdana" w:hAnsi="Verdana"/>
          <w:bCs/>
          <w:sz w:val="20"/>
          <w:szCs w:val="20"/>
          <w:lang w:val="uk-UA" w:eastAsia="uk-UA"/>
        </w:rPr>
      </w:pPr>
      <w:r>
        <w:rPr>
          <w:rFonts w:ascii="Verdana" w:hAnsi="Verdana"/>
          <w:bCs/>
          <w:sz w:val="20"/>
          <w:szCs w:val="20"/>
          <w:lang w:val="uk-UA" w:eastAsia="uk-UA"/>
        </w:rPr>
        <w:t>О</w:t>
      </w:r>
      <w:r w:rsidR="0096340F" w:rsidRPr="0096340F">
        <w:rPr>
          <w:rFonts w:ascii="Verdana" w:hAnsi="Verdana"/>
          <w:bCs/>
          <w:sz w:val="20"/>
          <w:szCs w:val="20"/>
          <w:lang w:val="uk-UA" w:eastAsia="uk-UA"/>
        </w:rPr>
        <w:t>плату організаційного внеску можна зробити у відділенні будь-якого банку в Україні або через Інтернет у разі наявності у Вас електронного доступу до Ваших банківських рахунків.</w:t>
      </w:r>
    </w:p>
    <w:p w:rsidR="00B34E15" w:rsidRDefault="00B34E15" w:rsidP="0096340F">
      <w:pPr>
        <w:jc w:val="both"/>
        <w:rPr>
          <w:rFonts w:ascii="Verdana" w:hAnsi="Verdana"/>
          <w:b/>
          <w:bCs/>
          <w:sz w:val="20"/>
          <w:szCs w:val="20"/>
          <w:lang w:val="uk-UA" w:eastAsia="uk-UA"/>
        </w:rPr>
      </w:pPr>
    </w:p>
    <w:p w:rsidR="007C5307" w:rsidRPr="007C5307" w:rsidRDefault="0096340F" w:rsidP="0096340F">
      <w:pPr>
        <w:jc w:val="both"/>
        <w:rPr>
          <w:rFonts w:ascii="Verdana" w:hAnsi="Verdana"/>
          <w:b/>
          <w:bCs/>
          <w:sz w:val="20"/>
          <w:szCs w:val="20"/>
          <w:lang w:val="uk-UA" w:eastAsia="uk-UA"/>
        </w:rPr>
      </w:pPr>
      <w:r w:rsidRPr="0096340F">
        <w:rPr>
          <w:rFonts w:ascii="Verdana" w:hAnsi="Verdana"/>
          <w:b/>
          <w:bCs/>
          <w:sz w:val="20"/>
          <w:szCs w:val="20"/>
          <w:lang w:val="uk-UA" w:eastAsia="uk-UA"/>
        </w:rPr>
        <w:t xml:space="preserve">При сплаті організаційного внеску </w:t>
      </w:r>
      <w:r w:rsidR="00DF3D02">
        <w:rPr>
          <w:rFonts w:ascii="Verdana" w:hAnsi="Verdana"/>
          <w:b/>
          <w:bCs/>
          <w:sz w:val="20"/>
          <w:szCs w:val="20"/>
          <w:lang w:val="uk-UA" w:eastAsia="uk-UA"/>
        </w:rPr>
        <w:t xml:space="preserve">необхідно </w:t>
      </w:r>
      <w:r w:rsidR="000802A9">
        <w:rPr>
          <w:rFonts w:ascii="Verdana" w:hAnsi="Verdana"/>
          <w:b/>
          <w:bCs/>
          <w:sz w:val="20"/>
          <w:szCs w:val="20"/>
          <w:lang w:val="uk-UA" w:eastAsia="uk-UA"/>
        </w:rPr>
        <w:t>обов’язково вказати прізвище, ім’я, п</w:t>
      </w:r>
      <w:r w:rsidRPr="0096340F">
        <w:rPr>
          <w:rFonts w:ascii="Verdana" w:hAnsi="Verdana"/>
          <w:b/>
          <w:bCs/>
          <w:sz w:val="20"/>
          <w:szCs w:val="20"/>
          <w:lang w:val="uk-UA" w:eastAsia="uk-UA"/>
        </w:rPr>
        <w:t>о батькові учасника конференції.</w:t>
      </w:r>
    </w:p>
    <w:p w:rsidR="00B34E15" w:rsidRDefault="00B34E15" w:rsidP="0096340F">
      <w:pPr>
        <w:jc w:val="both"/>
        <w:rPr>
          <w:rFonts w:ascii="Verdana" w:hAnsi="Verdana"/>
          <w:bCs/>
          <w:sz w:val="20"/>
          <w:szCs w:val="20"/>
          <w:lang w:val="uk-UA" w:eastAsia="uk-UA"/>
        </w:rPr>
      </w:pPr>
    </w:p>
    <w:p w:rsidR="0096340F" w:rsidRPr="0096340F" w:rsidRDefault="00B34E15" w:rsidP="0096340F">
      <w:pPr>
        <w:jc w:val="both"/>
        <w:rPr>
          <w:rFonts w:ascii="Verdana" w:hAnsi="Verdana"/>
          <w:bCs/>
          <w:sz w:val="20"/>
          <w:szCs w:val="20"/>
          <w:lang w:eastAsia="uk-UA"/>
        </w:rPr>
      </w:pPr>
      <w:r>
        <w:rPr>
          <w:rFonts w:ascii="Verdana" w:hAnsi="Verdana"/>
          <w:bCs/>
          <w:sz w:val="20"/>
          <w:szCs w:val="20"/>
          <w:lang w:val="uk-UA" w:eastAsia="uk-UA"/>
        </w:rPr>
        <w:t>О</w:t>
      </w:r>
      <w:r w:rsidR="0096340F" w:rsidRPr="0096340F">
        <w:rPr>
          <w:rFonts w:ascii="Verdana" w:hAnsi="Verdana"/>
          <w:bCs/>
          <w:sz w:val="20"/>
          <w:szCs w:val="20"/>
          <w:lang w:val="uk-UA" w:eastAsia="uk-UA"/>
        </w:rPr>
        <w:t>рганізаційний внесок покриває витрати, пов’язані з друком збірника тез конференції. Учасникам конференції не покриваються витрати, пов’язані з проживанням та харчуванням під час участі у заході.</w:t>
      </w:r>
    </w:p>
    <w:p w:rsidR="000802A9" w:rsidRPr="00836EEC" w:rsidRDefault="000802A9" w:rsidP="000802A9">
      <w:pPr>
        <w:pStyle w:val="a3"/>
        <w:spacing w:line="230" w:lineRule="auto"/>
        <w:jc w:val="center"/>
        <w:rPr>
          <w:b/>
          <w:bCs/>
          <w:sz w:val="16"/>
          <w:szCs w:val="16"/>
          <w:lang w:val="ru-RU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8F8F8"/>
        <w:tblLook w:val="04A0"/>
      </w:tblPr>
      <w:tblGrid>
        <w:gridCol w:w="4536"/>
      </w:tblGrid>
      <w:tr w:rsidR="000802A9" w:rsidRPr="00836EEC" w:rsidTr="000802A9">
        <w:tc>
          <w:tcPr>
            <w:tcW w:w="4536" w:type="dxa"/>
            <w:shd w:val="clear" w:color="auto" w:fill="F8F8F8"/>
          </w:tcPr>
          <w:p w:rsidR="000802A9" w:rsidRPr="00D33FB5" w:rsidRDefault="000802A9" w:rsidP="000802A9">
            <w:pPr>
              <w:pStyle w:val="a4"/>
              <w:spacing w:line="230" w:lineRule="auto"/>
              <w:jc w:val="center"/>
              <w:rPr>
                <w:b/>
                <w:bCs/>
                <w:color w:val="0000CC"/>
                <w:sz w:val="20"/>
                <w:szCs w:val="20"/>
                <w:lang w:val="uk-UA"/>
              </w:rPr>
            </w:pPr>
            <w:r w:rsidRPr="00D33FB5">
              <w:rPr>
                <w:b/>
                <w:bCs/>
                <w:color w:val="0000CC"/>
                <w:sz w:val="20"/>
                <w:szCs w:val="20"/>
                <w:lang w:val="uk-UA"/>
              </w:rPr>
              <w:t>ІІІ. Направлення матеріалів електронною поштою</w:t>
            </w:r>
          </w:p>
        </w:tc>
      </w:tr>
    </w:tbl>
    <w:p w:rsidR="0040104F" w:rsidRDefault="0040104F" w:rsidP="0096340F">
      <w:pPr>
        <w:jc w:val="both"/>
        <w:rPr>
          <w:rFonts w:ascii="Verdana" w:hAnsi="Verdana"/>
          <w:b/>
          <w:bCs/>
          <w:sz w:val="20"/>
          <w:szCs w:val="20"/>
          <w:lang w:val="uk-UA" w:eastAsia="uk-UA"/>
        </w:rPr>
      </w:pPr>
    </w:p>
    <w:p w:rsidR="0096340F" w:rsidRPr="0096340F" w:rsidRDefault="0096340F" w:rsidP="0096340F">
      <w:pPr>
        <w:jc w:val="both"/>
        <w:rPr>
          <w:rFonts w:ascii="Verdana" w:hAnsi="Verdana"/>
          <w:b/>
          <w:bCs/>
          <w:sz w:val="20"/>
          <w:szCs w:val="20"/>
          <w:lang w:val="uk-UA" w:eastAsia="uk-UA"/>
        </w:rPr>
      </w:pPr>
      <w:r w:rsidRPr="0096340F">
        <w:rPr>
          <w:rFonts w:ascii="Verdana" w:hAnsi="Verdana"/>
          <w:b/>
          <w:bCs/>
          <w:sz w:val="20"/>
          <w:szCs w:val="20"/>
          <w:lang w:val="uk-UA" w:eastAsia="uk-UA"/>
        </w:rPr>
        <w:t xml:space="preserve">Надіслати до оргкомітету </w:t>
      </w:r>
      <w:r w:rsidRPr="0096340F">
        <w:rPr>
          <w:rFonts w:ascii="Verdana" w:hAnsi="Verdana"/>
          <w:b/>
          <w:sz w:val="20"/>
          <w:szCs w:val="20"/>
          <w:lang w:val="uk-UA" w:eastAsia="uk-UA"/>
        </w:rPr>
        <w:t xml:space="preserve">до </w:t>
      </w:r>
      <w:r w:rsidR="000C5C48">
        <w:rPr>
          <w:rFonts w:ascii="Verdana" w:hAnsi="Verdana"/>
          <w:b/>
          <w:sz w:val="20"/>
          <w:szCs w:val="20"/>
          <w:lang w:val="uk-UA" w:eastAsia="uk-UA"/>
        </w:rPr>
        <w:t xml:space="preserve">8 вересня </w:t>
      </w:r>
      <w:r w:rsidR="00C915AE">
        <w:rPr>
          <w:rFonts w:ascii="Verdana" w:hAnsi="Verdana"/>
          <w:b/>
          <w:sz w:val="20"/>
          <w:szCs w:val="20"/>
          <w:lang w:val="uk-UA" w:eastAsia="uk-UA"/>
        </w:rPr>
        <w:t>201</w:t>
      </w:r>
      <w:r w:rsidR="008229BF">
        <w:rPr>
          <w:rFonts w:ascii="Verdana" w:hAnsi="Verdana"/>
          <w:b/>
          <w:sz w:val="20"/>
          <w:szCs w:val="20"/>
          <w:lang w:val="uk-UA" w:eastAsia="uk-UA"/>
        </w:rPr>
        <w:t>5</w:t>
      </w:r>
      <w:r w:rsidRPr="0096340F">
        <w:rPr>
          <w:rFonts w:ascii="Verdana" w:hAnsi="Verdana"/>
          <w:b/>
          <w:sz w:val="20"/>
          <w:szCs w:val="20"/>
          <w:lang w:val="uk-UA" w:eastAsia="uk-UA"/>
        </w:rPr>
        <w:t xml:space="preserve"> р. (включно) на електронну скриньку  </w:t>
      </w:r>
      <w:r w:rsidR="00DF3D02" w:rsidRPr="00F72801">
        <w:rPr>
          <w:rFonts w:ascii="Verdana" w:hAnsi="Verdana"/>
          <w:b/>
          <w:color w:val="0000FF"/>
          <w:sz w:val="20"/>
          <w:szCs w:val="20"/>
          <w:u w:val="single"/>
        </w:rPr>
        <w:t>conf@</w:t>
      </w:r>
      <w:r w:rsidR="00F72801">
        <w:rPr>
          <w:rFonts w:ascii="Verdana" w:hAnsi="Verdana"/>
          <w:b/>
          <w:color w:val="0000FF"/>
          <w:sz w:val="20"/>
          <w:szCs w:val="20"/>
          <w:u w:val="single"/>
          <w:lang w:val="en-US"/>
        </w:rPr>
        <w:t>pcdps</w:t>
      </w:r>
      <w:r w:rsidR="00F72801" w:rsidRPr="00F72801">
        <w:rPr>
          <w:rFonts w:ascii="Verdana" w:hAnsi="Verdana"/>
          <w:b/>
          <w:color w:val="0000FF"/>
          <w:sz w:val="20"/>
          <w:szCs w:val="20"/>
          <w:u w:val="single"/>
        </w:rPr>
        <w:t>.</w:t>
      </w:r>
      <w:r w:rsidR="00F72801">
        <w:rPr>
          <w:rFonts w:ascii="Verdana" w:hAnsi="Verdana"/>
          <w:b/>
          <w:color w:val="0000FF"/>
          <w:sz w:val="20"/>
          <w:szCs w:val="20"/>
          <w:u w:val="single"/>
          <w:lang w:val="en-US"/>
        </w:rPr>
        <w:t>org</w:t>
      </w:r>
      <w:r w:rsidR="00F72801" w:rsidRPr="00F72801">
        <w:rPr>
          <w:rFonts w:ascii="Verdana" w:hAnsi="Verdana"/>
          <w:b/>
          <w:color w:val="0000FF"/>
          <w:sz w:val="20"/>
          <w:szCs w:val="20"/>
          <w:u w:val="single"/>
        </w:rPr>
        <w:t>.</w:t>
      </w:r>
      <w:r w:rsidR="00F72801">
        <w:rPr>
          <w:rFonts w:ascii="Verdana" w:hAnsi="Verdana"/>
          <w:b/>
          <w:color w:val="0000FF"/>
          <w:sz w:val="20"/>
          <w:szCs w:val="20"/>
          <w:u w:val="single"/>
          <w:lang w:val="en-US"/>
        </w:rPr>
        <w:t>ua</w:t>
      </w:r>
      <w:r w:rsidRPr="0096340F">
        <w:rPr>
          <w:rFonts w:ascii="Verdana" w:hAnsi="Verdana"/>
          <w:b/>
          <w:bCs/>
          <w:sz w:val="20"/>
          <w:szCs w:val="20"/>
          <w:lang w:val="uk-UA"/>
        </w:rPr>
        <w:t xml:space="preserve"> </w:t>
      </w:r>
      <w:r w:rsidRPr="0096340F">
        <w:rPr>
          <w:rFonts w:ascii="Verdana" w:hAnsi="Verdana"/>
          <w:bCs/>
          <w:sz w:val="20"/>
          <w:szCs w:val="20"/>
          <w:lang w:val="uk-UA"/>
        </w:rPr>
        <w:t>наступні документи:</w:t>
      </w:r>
    </w:p>
    <w:p w:rsidR="0096340F" w:rsidRPr="0096340F" w:rsidRDefault="0096340F" w:rsidP="0096340F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96340F">
        <w:rPr>
          <w:rFonts w:ascii="Verdana" w:hAnsi="Verdana"/>
          <w:b/>
          <w:bCs/>
          <w:sz w:val="20"/>
          <w:szCs w:val="20"/>
          <w:lang w:val="uk-UA" w:eastAsia="uk-UA"/>
        </w:rPr>
        <w:t xml:space="preserve">А) </w:t>
      </w:r>
      <w:r w:rsidRPr="0096340F">
        <w:rPr>
          <w:rFonts w:ascii="Verdana" w:hAnsi="Verdana"/>
          <w:b/>
          <w:sz w:val="20"/>
          <w:szCs w:val="20"/>
          <w:lang w:val="uk-UA" w:eastAsia="uk-UA"/>
        </w:rPr>
        <w:t>тези доповіді</w:t>
      </w:r>
      <w:r w:rsidRPr="0096340F">
        <w:rPr>
          <w:rFonts w:ascii="Verdana" w:hAnsi="Verdana"/>
          <w:sz w:val="20"/>
          <w:szCs w:val="20"/>
          <w:lang w:val="uk-UA" w:eastAsia="uk-UA"/>
        </w:rPr>
        <w:t xml:space="preserve"> на українській, російській чи англійській мові; </w:t>
      </w:r>
    </w:p>
    <w:p w:rsidR="000802A9" w:rsidRDefault="0096340F" w:rsidP="0096340F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96340F">
        <w:rPr>
          <w:rFonts w:ascii="Verdana" w:hAnsi="Verdana"/>
          <w:b/>
          <w:bCs/>
          <w:sz w:val="20"/>
          <w:szCs w:val="20"/>
          <w:lang w:val="uk-UA"/>
        </w:rPr>
        <w:t>Б) відскановану (сфотографовану) квитанцію про сплату організаційного внеску</w:t>
      </w:r>
      <w:r w:rsidR="00DF3D02">
        <w:rPr>
          <w:rFonts w:ascii="Verdana" w:hAnsi="Verdana"/>
          <w:b/>
          <w:bCs/>
          <w:sz w:val="20"/>
          <w:szCs w:val="20"/>
          <w:lang w:val="uk-UA"/>
        </w:rPr>
        <w:t>.</w:t>
      </w:r>
      <w:r w:rsidRPr="0096340F">
        <w:rPr>
          <w:rFonts w:ascii="Verdana" w:hAnsi="Verdana"/>
          <w:bCs/>
          <w:sz w:val="20"/>
          <w:szCs w:val="20"/>
          <w:lang w:val="uk-UA"/>
        </w:rPr>
        <w:t xml:space="preserve">  </w:t>
      </w:r>
    </w:p>
    <w:p w:rsidR="000802A9" w:rsidRDefault="000802A9" w:rsidP="0096340F">
      <w:pPr>
        <w:jc w:val="both"/>
        <w:rPr>
          <w:rFonts w:ascii="Verdana" w:hAnsi="Verdana"/>
          <w:color w:val="000000"/>
          <w:sz w:val="20"/>
          <w:szCs w:val="20"/>
          <w:lang w:val="uk-UA"/>
        </w:rPr>
      </w:pPr>
    </w:p>
    <w:p w:rsidR="0096340F" w:rsidRDefault="000802A9" w:rsidP="0096340F">
      <w:pPr>
        <w:jc w:val="both"/>
        <w:rPr>
          <w:rFonts w:ascii="Verdana" w:hAnsi="Verdana"/>
          <w:color w:val="000000"/>
          <w:sz w:val="20"/>
          <w:szCs w:val="20"/>
          <w:lang w:val="uk-UA"/>
        </w:rPr>
      </w:pPr>
      <w:r>
        <w:rPr>
          <w:rFonts w:ascii="Verdana" w:hAnsi="Verdana"/>
          <w:color w:val="000000"/>
          <w:sz w:val="20"/>
          <w:szCs w:val="20"/>
          <w:lang w:val="uk-UA"/>
        </w:rPr>
        <w:t>Ф</w:t>
      </w:r>
      <w:r w:rsidR="0096340F" w:rsidRPr="0096340F">
        <w:rPr>
          <w:rFonts w:ascii="Verdana" w:hAnsi="Verdana"/>
          <w:color w:val="000000"/>
          <w:sz w:val="20"/>
          <w:szCs w:val="20"/>
          <w:lang w:val="uk-UA"/>
        </w:rPr>
        <w:t>айл</w:t>
      </w:r>
      <w:r>
        <w:rPr>
          <w:rFonts w:ascii="Verdana" w:hAnsi="Verdana"/>
          <w:color w:val="000000"/>
          <w:sz w:val="20"/>
          <w:szCs w:val="20"/>
          <w:lang w:val="uk-UA"/>
        </w:rPr>
        <w:t>и</w:t>
      </w:r>
      <w:r w:rsidR="0096340F" w:rsidRPr="0096340F">
        <w:rPr>
          <w:rFonts w:ascii="Verdana" w:hAnsi="Verdana"/>
          <w:color w:val="000000"/>
          <w:sz w:val="20"/>
          <w:szCs w:val="20"/>
          <w:lang w:val="uk-UA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uk-UA"/>
        </w:rPr>
        <w:t>повинні бути підписані</w:t>
      </w:r>
      <w:r w:rsidR="0096340F" w:rsidRPr="0096340F">
        <w:rPr>
          <w:rFonts w:ascii="Verdana" w:hAnsi="Verdana"/>
          <w:color w:val="000000"/>
          <w:sz w:val="20"/>
          <w:szCs w:val="20"/>
          <w:lang w:val="uk-UA"/>
        </w:rPr>
        <w:t xml:space="preserve"> українською мовою відповідно до </w:t>
      </w:r>
      <w:r w:rsidR="0096340F" w:rsidRPr="0096340F">
        <w:rPr>
          <w:rFonts w:ascii="Verdana" w:hAnsi="Verdana"/>
          <w:b/>
          <w:color w:val="000000"/>
          <w:sz w:val="20"/>
          <w:szCs w:val="20"/>
          <w:lang w:val="uk-UA"/>
        </w:rPr>
        <w:t xml:space="preserve">прізвища та ініціалів </w:t>
      </w:r>
      <w:r w:rsidR="0096340F" w:rsidRPr="0096340F">
        <w:rPr>
          <w:rFonts w:ascii="Verdana" w:hAnsi="Verdana"/>
          <w:color w:val="000000"/>
          <w:sz w:val="20"/>
          <w:szCs w:val="20"/>
          <w:lang w:val="uk-UA"/>
        </w:rPr>
        <w:t xml:space="preserve">учасника конференції та </w:t>
      </w:r>
      <w:r w:rsidR="00662307">
        <w:rPr>
          <w:rFonts w:ascii="Verdana" w:hAnsi="Verdana"/>
          <w:color w:val="000000"/>
          <w:sz w:val="20"/>
          <w:szCs w:val="20"/>
          <w:lang w:val="uk-UA"/>
        </w:rPr>
        <w:t>повинні містити у другі</w:t>
      </w:r>
      <w:r w:rsidR="0096340F" w:rsidRPr="0096340F">
        <w:rPr>
          <w:rFonts w:ascii="Verdana" w:hAnsi="Verdana"/>
          <w:color w:val="000000"/>
          <w:sz w:val="20"/>
          <w:szCs w:val="20"/>
          <w:lang w:val="uk-UA"/>
        </w:rPr>
        <w:t xml:space="preserve">й часті слово «Квитанція» </w:t>
      </w:r>
      <w:r w:rsidR="00662307">
        <w:rPr>
          <w:rFonts w:ascii="Verdana" w:hAnsi="Verdana"/>
          <w:color w:val="000000"/>
          <w:sz w:val="20"/>
          <w:szCs w:val="20"/>
          <w:lang w:val="uk-UA"/>
        </w:rPr>
        <w:t xml:space="preserve">або «Тези» відповідно </w:t>
      </w:r>
      <w:r w:rsidR="0096340F" w:rsidRPr="0096340F">
        <w:rPr>
          <w:rFonts w:ascii="Verdana" w:hAnsi="Verdana"/>
          <w:color w:val="000000"/>
          <w:sz w:val="20"/>
          <w:szCs w:val="20"/>
          <w:lang w:val="uk-UA"/>
        </w:rPr>
        <w:t xml:space="preserve">(наприклад, </w:t>
      </w:r>
      <w:r w:rsidR="0040104F">
        <w:rPr>
          <w:rFonts w:ascii="Verdana" w:hAnsi="Verdana"/>
          <w:color w:val="000000"/>
          <w:sz w:val="20"/>
          <w:szCs w:val="20"/>
          <w:lang w:val="uk-UA"/>
        </w:rPr>
        <w:t>Логвиненко_П</w:t>
      </w:r>
      <w:r>
        <w:rPr>
          <w:rFonts w:ascii="Verdana" w:hAnsi="Verdana"/>
          <w:color w:val="000000"/>
          <w:sz w:val="20"/>
          <w:szCs w:val="20"/>
          <w:lang w:val="uk-UA"/>
        </w:rPr>
        <w:t>.</w:t>
      </w:r>
      <w:r w:rsidR="0040104F">
        <w:rPr>
          <w:rFonts w:ascii="Verdana" w:hAnsi="Verdana"/>
          <w:color w:val="000000"/>
          <w:sz w:val="20"/>
          <w:szCs w:val="20"/>
          <w:lang w:val="uk-UA"/>
        </w:rPr>
        <w:t>В</w:t>
      </w:r>
      <w:r>
        <w:rPr>
          <w:rFonts w:ascii="Verdana" w:hAnsi="Verdana"/>
          <w:color w:val="000000"/>
          <w:sz w:val="20"/>
          <w:szCs w:val="20"/>
          <w:lang w:val="uk-UA"/>
        </w:rPr>
        <w:t>.</w:t>
      </w:r>
      <w:r w:rsidR="0096340F" w:rsidRPr="0096340F">
        <w:rPr>
          <w:rFonts w:ascii="Verdana" w:hAnsi="Verdana"/>
          <w:color w:val="000000"/>
          <w:sz w:val="20"/>
          <w:szCs w:val="20"/>
          <w:lang w:val="uk-UA"/>
        </w:rPr>
        <w:t>_Квитанція)</w:t>
      </w:r>
      <w:r w:rsidR="00DF3D02">
        <w:rPr>
          <w:rFonts w:ascii="Verdana" w:hAnsi="Verdana"/>
          <w:color w:val="000000"/>
          <w:sz w:val="20"/>
          <w:szCs w:val="20"/>
          <w:lang w:val="uk-UA"/>
        </w:rPr>
        <w:t>.</w:t>
      </w:r>
    </w:p>
    <w:p w:rsidR="00DF3D02" w:rsidRPr="0096340F" w:rsidRDefault="00DF3D02" w:rsidP="0096340F">
      <w:pPr>
        <w:jc w:val="both"/>
        <w:rPr>
          <w:rFonts w:ascii="Verdana" w:hAnsi="Verdana"/>
          <w:b/>
          <w:sz w:val="16"/>
          <w:szCs w:val="16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8F8F8"/>
        <w:tblLook w:val="04A0"/>
      </w:tblPr>
      <w:tblGrid>
        <w:gridCol w:w="10138"/>
      </w:tblGrid>
      <w:tr w:rsidR="00662307" w:rsidRPr="00836EEC" w:rsidTr="00662307">
        <w:tc>
          <w:tcPr>
            <w:tcW w:w="10138" w:type="dxa"/>
            <w:shd w:val="clear" w:color="auto" w:fill="F8F8F8"/>
          </w:tcPr>
          <w:p w:rsidR="001B27C3" w:rsidRPr="00D33FB5" w:rsidRDefault="001B27C3" w:rsidP="007847B2">
            <w:pPr>
              <w:pStyle w:val="a4"/>
              <w:tabs>
                <w:tab w:val="left" w:pos="-180"/>
              </w:tabs>
              <w:spacing w:line="230" w:lineRule="auto"/>
              <w:jc w:val="center"/>
              <w:rPr>
                <w:color w:val="0000CC"/>
                <w:sz w:val="22"/>
                <w:szCs w:val="22"/>
                <w:lang w:val="uk-UA"/>
              </w:rPr>
            </w:pPr>
            <w:r w:rsidRPr="00D33FB5">
              <w:rPr>
                <w:b/>
                <w:bCs/>
                <w:color w:val="0000CC"/>
                <w:sz w:val="22"/>
                <w:szCs w:val="22"/>
                <w:lang w:val="uk-UA"/>
              </w:rPr>
              <w:t>Вимоги до тез доповіді</w:t>
            </w:r>
          </w:p>
        </w:tc>
      </w:tr>
    </w:tbl>
    <w:p w:rsidR="00CF6D81" w:rsidRPr="00836EEC" w:rsidRDefault="00CF6D81" w:rsidP="007847B2">
      <w:pPr>
        <w:numPr>
          <w:ilvl w:val="0"/>
          <w:numId w:val="5"/>
        </w:numPr>
        <w:tabs>
          <w:tab w:val="clear" w:pos="1260"/>
          <w:tab w:val="num" w:pos="627"/>
        </w:tabs>
        <w:spacing w:line="230" w:lineRule="auto"/>
        <w:ind w:left="0" w:firstLine="285"/>
        <w:jc w:val="both"/>
        <w:rPr>
          <w:rFonts w:ascii="Verdana" w:hAnsi="Verdana"/>
          <w:sz w:val="20"/>
          <w:szCs w:val="20"/>
          <w:lang w:val="uk-UA"/>
        </w:rPr>
      </w:pPr>
      <w:r w:rsidRPr="00836EEC">
        <w:rPr>
          <w:rFonts w:ascii="Verdana" w:hAnsi="Verdana"/>
          <w:sz w:val="20"/>
          <w:szCs w:val="20"/>
          <w:lang w:val="uk-UA"/>
        </w:rPr>
        <w:t>Назва секції відповідно до переліку, який вказаний вище (шрифт Times New Roman №12, праворуч)</w:t>
      </w:r>
    </w:p>
    <w:p w:rsidR="00AD279C" w:rsidRPr="00662307" w:rsidRDefault="00E27710" w:rsidP="00662307">
      <w:pPr>
        <w:numPr>
          <w:ilvl w:val="0"/>
          <w:numId w:val="5"/>
        </w:numPr>
        <w:tabs>
          <w:tab w:val="clear" w:pos="1260"/>
          <w:tab w:val="num" w:pos="627"/>
        </w:tabs>
        <w:spacing w:line="230" w:lineRule="auto"/>
        <w:ind w:left="0" w:firstLine="285"/>
        <w:jc w:val="both"/>
        <w:rPr>
          <w:rFonts w:ascii="Verdana" w:hAnsi="Verdana"/>
          <w:b/>
          <w:sz w:val="20"/>
          <w:szCs w:val="20"/>
          <w:lang w:val="uk-UA"/>
        </w:rPr>
      </w:pPr>
      <w:r w:rsidRPr="00662307">
        <w:rPr>
          <w:rFonts w:ascii="Verdana" w:hAnsi="Verdana"/>
          <w:sz w:val="20"/>
          <w:szCs w:val="20"/>
          <w:lang w:val="uk-UA"/>
        </w:rPr>
        <w:t>Назва доповіді посередині ря</w:t>
      </w:r>
      <w:r w:rsidR="004E0309" w:rsidRPr="00662307">
        <w:rPr>
          <w:rFonts w:ascii="Verdana" w:hAnsi="Verdana"/>
          <w:sz w:val="20"/>
          <w:szCs w:val="20"/>
          <w:lang w:val="uk-UA"/>
        </w:rPr>
        <w:t>дка (перше слово з великої літери</w:t>
      </w:r>
      <w:r w:rsidRPr="00662307">
        <w:rPr>
          <w:rFonts w:ascii="Verdana" w:hAnsi="Verdana"/>
          <w:sz w:val="20"/>
          <w:szCs w:val="20"/>
          <w:lang w:val="uk-UA"/>
        </w:rPr>
        <w:t xml:space="preserve">, без крапки): шрифт Times New Roman №14, жирний. </w:t>
      </w:r>
    </w:p>
    <w:p w:rsidR="000A3682" w:rsidRPr="00836EEC" w:rsidRDefault="00E27710" w:rsidP="007847B2">
      <w:pPr>
        <w:numPr>
          <w:ilvl w:val="0"/>
          <w:numId w:val="5"/>
        </w:numPr>
        <w:tabs>
          <w:tab w:val="clear" w:pos="1260"/>
          <w:tab w:val="num" w:pos="456"/>
        </w:tabs>
        <w:spacing w:line="230" w:lineRule="auto"/>
        <w:ind w:left="0" w:firstLine="285"/>
        <w:jc w:val="both"/>
        <w:rPr>
          <w:rFonts w:ascii="Verdana" w:hAnsi="Verdana"/>
          <w:b/>
          <w:sz w:val="20"/>
          <w:szCs w:val="20"/>
          <w:lang w:val="uk-UA"/>
        </w:rPr>
      </w:pPr>
      <w:r w:rsidRPr="00836EEC">
        <w:rPr>
          <w:rFonts w:ascii="Verdana" w:hAnsi="Verdana"/>
          <w:sz w:val="20"/>
          <w:szCs w:val="20"/>
          <w:lang w:val="uk-UA"/>
        </w:rPr>
        <w:t xml:space="preserve">Нижче, через один інтервал, праворуч – прізвище, ім’я по-батькові автора, </w:t>
      </w:r>
      <w:r w:rsidR="00DF3D02">
        <w:rPr>
          <w:rFonts w:ascii="Verdana" w:hAnsi="Verdana"/>
          <w:sz w:val="20"/>
          <w:szCs w:val="20"/>
          <w:lang w:val="uk-UA"/>
        </w:rPr>
        <w:t xml:space="preserve">його науковий ступінь, вчене звання, </w:t>
      </w:r>
      <w:r w:rsidR="009F266B">
        <w:rPr>
          <w:rFonts w:ascii="Verdana" w:hAnsi="Verdana"/>
          <w:sz w:val="20"/>
          <w:szCs w:val="20"/>
          <w:lang w:val="uk-UA"/>
        </w:rPr>
        <w:t xml:space="preserve">посада, </w:t>
      </w:r>
      <w:r w:rsidRPr="00836EEC">
        <w:rPr>
          <w:rFonts w:ascii="Verdana" w:hAnsi="Verdana"/>
          <w:sz w:val="20"/>
          <w:szCs w:val="20"/>
          <w:lang w:val="uk-UA"/>
        </w:rPr>
        <w:t>повна назв</w:t>
      </w:r>
      <w:r w:rsidR="001C46CE" w:rsidRPr="00836EEC">
        <w:rPr>
          <w:rFonts w:ascii="Verdana" w:hAnsi="Verdana"/>
          <w:sz w:val="20"/>
          <w:szCs w:val="20"/>
          <w:lang w:val="uk-UA"/>
        </w:rPr>
        <w:t xml:space="preserve">а установи, де </w:t>
      </w:r>
      <w:r w:rsidR="009F266B">
        <w:rPr>
          <w:rFonts w:ascii="Verdana" w:hAnsi="Verdana"/>
          <w:sz w:val="20"/>
          <w:szCs w:val="20"/>
          <w:lang w:val="uk-UA"/>
        </w:rPr>
        <w:t xml:space="preserve">працює або </w:t>
      </w:r>
      <w:r w:rsidR="001C46CE" w:rsidRPr="00836EEC">
        <w:rPr>
          <w:rFonts w:ascii="Verdana" w:hAnsi="Verdana"/>
          <w:sz w:val="20"/>
          <w:szCs w:val="20"/>
          <w:lang w:val="uk-UA"/>
        </w:rPr>
        <w:t>навчається автор</w:t>
      </w:r>
      <w:r w:rsidR="009F266B">
        <w:rPr>
          <w:rFonts w:ascii="Verdana" w:hAnsi="Verdana"/>
          <w:sz w:val="20"/>
          <w:szCs w:val="20"/>
          <w:lang w:val="uk-UA"/>
        </w:rPr>
        <w:t>: шрифт Times New Roman №14</w:t>
      </w:r>
      <w:r w:rsidRPr="00836EEC">
        <w:rPr>
          <w:rFonts w:ascii="Verdana" w:hAnsi="Verdana"/>
          <w:sz w:val="20"/>
          <w:szCs w:val="20"/>
          <w:lang w:val="uk-UA"/>
        </w:rPr>
        <w:t xml:space="preserve">. </w:t>
      </w:r>
    </w:p>
    <w:p w:rsidR="00E27710" w:rsidRDefault="00E27710" w:rsidP="007847B2">
      <w:pPr>
        <w:spacing w:line="230" w:lineRule="auto"/>
        <w:ind w:left="285"/>
        <w:jc w:val="both"/>
        <w:rPr>
          <w:rFonts w:ascii="Verdana" w:hAnsi="Verdana"/>
          <w:sz w:val="20"/>
          <w:szCs w:val="20"/>
          <w:lang w:val="uk-UA"/>
        </w:rPr>
      </w:pPr>
      <w:r w:rsidRPr="00836EEC">
        <w:rPr>
          <w:rFonts w:ascii="Verdana" w:hAnsi="Verdana"/>
          <w:sz w:val="20"/>
          <w:szCs w:val="20"/>
          <w:lang w:val="uk-UA"/>
        </w:rPr>
        <w:t>Наприклад:</w:t>
      </w:r>
    </w:p>
    <w:p w:rsidR="00662307" w:rsidRDefault="0040104F" w:rsidP="00662307">
      <w:pPr>
        <w:spacing w:line="230" w:lineRule="auto"/>
        <w:jc w:val="right"/>
        <w:rPr>
          <w:rStyle w:val="hps"/>
          <w:rFonts w:ascii="Verdana" w:hAnsi="Verdana"/>
          <w:sz w:val="20"/>
          <w:szCs w:val="20"/>
          <w:lang w:val="uk-UA"/>
        </w:rPr>
      </w:pPr>
      <w:r>
        <w:rPr>
          <w:rStyle w:val="hps"/>
          <w:rFonts w:ascii="Verdana" w:hAnsi="Verdana"/>
          <w:sz w:val="20"/>
          <w:szCs w:val="20"/>
          <w:lang w:val="uk-UA"/>
        </w:rPr>
        <w:t>1</w:t>
      </w:r>
      <w:r w:rsidR="009F266B">
        <w:rPr>
          <w:rStyle w:val="hps"/>
          <w:rFonts w:ascii="Verdana" w:hAnsi="Verdana"/>
          <w:sz w:val="20"/>
          <w:szCs w:val="20"/>
          <w:lang w:val="uk-UA"/>
        </w:rPr>
        <w:t>.</w:t>
      </w:r>
      <w:r>
        <w:rPr>
          <w:rStyle w:val="hps"/>
          <w:rFonts w:ascii="Verdana" w:hAnsi="Verdana"/>
          <w:sz w:val="20"/>
          <w:szCs w:val="20"/>
          <w:lang w:val="uk-UA"/>
        </w:rPr>
        <w:t>1</w:t>
      </w:r>
      <w:r w:rsidR="006724C7">
        <w:rPr>
          <w:rStyle w:val="hps"/>
          <w:rFonts w:ascii="Verdana" w:hAnsi="Verdana"/>
          <w:sz w:val="20"/>
          <w:szCs w:val="20"/>
          <w:lang w:val="uk-UA"/>
        </w:rPr>
        <w:t>.</w:t>
      </w:r>
      <w:r w:rsidR="009F266B">
        <w:rPr>
          <w:rStyle w:val="hps"/>
          <w:rFonts w:ascii="Verdana" w:hAnsi="Verdana"/>
          <w:sz w:val="20"/>
          <w:szCs w:val="20"/>
          <w:lang w:val="uk-UA"/>
        </w:rPr>
        <w:t xml:space="preserve"> </w:t>
      </w:r>
      <w:r w:rsidRPr="0040104F">
        <w:rPr>
          <w:rStyle w:val="hps"/>
          <w:rFonts w:ascii="Verdana" w:hAnsi="Verdana"/>
          <w:sz w:val="20"/>
          <w:szCs w:val="20"/>
          <w:lang w:val="uk-UA"/>
        </w:rPr>
        <w:t>Історія України</w:t>
      </w:r>
    </w:p>
    <w:p w:rsidR="0040104F" w:rsidRDefault="0040104F" w:rsidP="00662307">
      <w:pPr>
        <w:spacing w:line="230" w:lineRule="auto"/>
        <w:ind w:left="720"/>
        <w:jc w:val="center"/>
        <w:rPr>
          <w:rFonts w:ascii="Verdana" w:hAnsi="Verdana" w:cs="PetersburgC-Bold"/>
          <w:b/>
          <w:bCs/>
          <w:sz w:val="20"/>
          <w:szCs w:val="20"/>
          <w:lang w:val="uk-UA"/>
        </w:rPr>
      </w:pPr>
      <w:r w:rsidRPr="0040104F">
        <w:rPr>
          <w:rFonts w:ascii="Verdana" w:hAnsi="Verdana" w:cs="PetersburgC-Bold"/>
          <w:b/>
          <w:bCs/>
          <w:sz w:val="20"/>
          <w:szCs w:val="20"/>
          <w:lang w:val="uk-UA"/>
        </w:rPr>
        <w:t>Ос</w:t>
      </w:r>
      <w:r>
        <w:rPr>
          <w:rFonts w:ascii="Verdana" w:hAnsi="Verdana" w:cs="PetersburgC-Bold"/>
          <w:b/>
          <w:bCs/>
          <w:sz w:val="20"/>
          <w:szCs w:val="20"/>
          <w:lang w:val="uk-UA"/>
        </w:rPr>
        <w:t xml:space="preserve">обливості сільськогосподарської </w:t>
      </w:r>
      <w:r w:rsidRPr="0040104F">
        <w:rPr>
          <w:rFonts w:ascii="Verdana" w:hAnsi="Verdana" w:cs="PetersburgC-Bold"/>
          <w:b/>
          <w:bCs/>
          <w:sz w:val="20"/>
          <w:szCs w:val="20"/>
          <w:lang w:val="uk-UA"/>
        </w:rPr>
        <w:t xml:space="preserve">професійної </w:t>
      </w:r>
    </w:p>
    <w:p w:rsidR="00662307" w:rsidRPr="009F266B" w:rsidRDefault="0040104F" w:rsidP="00662307">
      <w:pPr>
        <w:spacing w:line="230" w:lineRule="auto"/>
        <w:ind w:left="720"/>
        <w:jc w:val="center"/>
        <w:rPr>
          <w:rStyle w:val="hps"/>
          <w:rFonts w:ascii="Verdana" w:hAnsi="Verdana"/>
          <w:b/>
          <w:sz w:val="20"/>
          <w:szCs w:val="20"/>
          <w:lang w:val="uk-UA"/>
        </w:rPr>
      </w:pPr>
      <w:r w:rsidRPr="0040104F">
        <w:rPr>
          <w:rFonts w:ascii="Verdana" w:hAnsi="Verdana" w:cs="PetersburgC-Bold"/>
          <w:b/>
          <w:bCs/>
          <w:sz w:val="20"/>
          <w:szCs w:val="20"/>
          <w:lang w:val="uk-UA"/>
        </w:rPr>
        <w:t xml:space="preserve">освіти в радянській Україні (20-і рр. ХХ ст.) </w:t>
      </w:r>
      <w:r w:rsidR="00662307" w:rsidRPr="009F266B">
        <w:rPr>
          <w:rFonts w:ascii="Verdana" w:hAnsi="Verdana" w:cs="PetersburgC-Bold"/>
          <w:b/>
          <w:bCs/>
          <w:sz w:val="20"/>
          <w:szCs w:val="20"/>
          <w:lang w:val="uk-UA"/>
        </w:rPr>
        <w:t xml:space="preserve"> </w:t>
      </w:r>
    </w:p>
    <w:p w:rsidR="009F266B" w:rsidRDefault="009F266B" w:rsidP="009F266B">
      <w:pPr>
        <w:spacing w:line="230" w:lineRule="auto"/>
        <w:ind w:left="567" w:hanging="142"/>
        <w:jc w:val="right"/>
        <w:rPr>
          <w:rFonts w:ascii="Verdana" w:hAnsi="Verdana"/>
          <w:b/>
          <w:i/>
          <w:sz w:val="20"/>
          <w:szCs w:val="20"/>
          <w:lang w:val="uk-UA"/>
        </w:rPr>
      </w:pPr>
    </w:p>
    <w:p w:rsidR="00E27710" w:rsidRDefault="0040104F" w:rsidP="009F266B">
      <w:pPr>
        <w:spacing w:line="230" w:lineRule="auto"/>
        <w:ind w:left="567" w:hanging="142"/>
        <w:jc w:val="right"/>
        <w:rPr>
          <w:rFonts w:ascii="Verdana" w:hAnsi="Verdana"/>
          <w:i/>
          <w:sz w:val="20"/>
          <w:szCs w:val="20"/>
          <w:lang w:val="uk-UA"/>
        </w:rPr>
      </w:pPr>
      <w:r>
        <w:rPr>
          <w:rFonts w:ascii="Verdana" w:hAnsi="Verdana"/>
          <w:b/>
          <w:i/>
          <w:sz w:val="20"/>
          <w:szCs w:val="20"/>
          <w:lang w:val="uk-UA"/>
        </w:rPr>
        <w:t>Логвиненко Петро Васильович</w:t>
      </w:r>
      <w:r w:rsidR="009F266B">
        <w:rPr>
          <w:rFonts w:ascii="Verdana" w:hAnsi="Verdana"/>
          <w:b/>
          <w:i/>
          <w:sz w:val="20"/>
          <w:szCs w:val="20"/>
          <w:lang w:val="uk-UA"/>
        </w:rPr>
        <w:t xml:space="preserve">, </w:t>
      </w:r>
      <w:r>
        <w:rPr>
          <w:rFonts w:ascii="Verdana" w:hAnsi="Verdana"/>
          <w:i/>
          <w:sz w:val="20"/>
          <w:szCs w:val="20"/>
          <w:lang w:val="uk-UA"/>
        </w:rPr>
        <w:t>к</w:t>
      </w:r>
      <w:r w:rsidR="009F266B">
        <w:rPr>
          <w:rFonts w:ascii="Verdana" w:hAnsi="Verdana"/>
          <w:i/>
          <w:sz w:val="20"/>
          <w:szCs w:val="20"/>
          <w:lang w:val="uk-UA"/>
        </w:rPr>
        <w:t>.</w:t>
      </w:r>
      <w:r>
        <w:rPr>
          <w:rFonts w:ascii="Verdana" w:hAnsi="Verdana"/>
          <w:i/>
          <w:sz w:val="20"/>
          <w:szCs w:val="20"/>
          <w:lang w:val="uk-UA"/>
        </w:rPr>
        <w:t>і.</w:t>
      </w:r>
      <w:r w:rsidR="009F266B">
        <w:rPr>
          <w:rFonts w:ascii="Verdana" w:hAnsi="Verdana"/>
          <w:i/>
          <w:sz w:val="20"/>
          <w:szCs w:val="20"/>
          <w:lang w:val="uk-UA"/>
        </w:rPr>
        <w:t>н</w:t>
      </w:r>
      <w:r>
        <w:rPr>
          <w:rFonts w:ascii="Verdana" w:hAnsi="Verdana"/>
          <w:i/>
          <w:sz w:val="20"/>
          <w:szCs w:val="20"/>
          <w:lang w:val="uk-UA"/>
        </w:rPr>
        <w:t>.</w:t>
      </w:r>
      <w:r w:rsidR="009F266B">
        <w:rPr>
          <w:rFonts w:ascii="Verdana" w:hAnsi="Verdana"/>
          <w:i/>
          <w:sz w:val="20"/>
          <w:szCs w:val="20"/>
          <w:lang w:val="uk-UA"/>
        </w:rPr>
        <w:t>, доцент</w:t>
      </w:r>
    </w:p>
    <w:p w:rsidR="0040104F" w:rsidRPr="0040104F" w:rsidRDefault="0040104F" w:rsidP="009F266B">
      <w:pPr>
        <w:spacing w:line="230" w:lineRule="auto"/>
        <w:ind w:left="567" w:hanging="142"/>
        <w:jc w:val="right"/>
        <w:rPr>
          <w:rFonts w:ascii="Verdana" w:hAnsi="Verdana"/>
          <w:i/>
          <w:sz w:val="20"/>
          <w:szCs w:val="20"/>
          <w:lang w:val="uk-UA"/>
        </w:rPr>
      </w:pPr>
      <w:r>
        <w:rPr>
          <w:rFonts w:ascii="Verdana" w:hAnsi="Verdana"/>
          <w:i/>
          <w:sz w:val="20"/>
          <w:szCs w:val="20"/>
          <w:lang w:val="uk-UA"/>
        </w:rPr>
        <w:t>Київський національний університет імені Тараса Шевченка</w:t>
      </w:r>
    </w:p>
    <w:p w:rsidR="00E27710" w:rsidRPr="00836EEC" w:rsidRDefault="00E27710" w:rsidP="007847B2">
      <w:pPr>
        <w:numPr>
          <w:ilvl w:val="0"/>
          <w:numId w:val="5"/>
        </w:numPr>
        <w:tabs>
          <w:tab w:val="clear" w:pos="1260"/>
          <w:tab w:val="num" w:pos="285"/>
        </w:tabs>
        <w:spacing w:line="230" w:lineRule="auto"/>
        <w:ind w:left="0" w:firstLine="228"/>
        <w:jc w:val="both"/>
        <w:rPr>
          <w:rFonts w:ascii="Verdana" w:hAnsi="Verdana"/>
          <w:sz w:val="20"/>
          <w:szCs w:val="20"/>
          <w:lang w:val="uk-UA"/>
        </w:rPr>
      </w:pPr>
      <w:r w:rsidRPr="00836EEC">
        <w:rPr>
          <w:rFonts w:ascii="Verdana" w:hAnsi="Verdana"/>
          <w:sz w:val="20"/>
          <w:szCs w:val="20"/>
          <w:lang w:val="uk-UA"/>
        </w:rPr>
        <w:lastRenderedPageBreak/>
        <w:t xml:space="preserve">Через один інтервал текст тез, який повинен відповідати таким вимогам: формат А-4, поля: верхнє, нижнє, ліве, праве – 2 см, шрифт </w:t>
      </w:r>
      <w:r w:rsidRPr="009F266B">
        <w:rPr>
          <w:rFonts w:ascii="Verdana" w:hAnsi="Verdana"/>
          <w:sz w:val="20"/>
          <w:szCs w:val="20"/>
          <w:lang w:val="en-US"/>
        </w:rPr>
        <w:t>Times</w:t>
      </w:r>
      <w:r w:rsidRPr="009F6B90">
        <w:rPr>
          <w:rFonts w:ascii="Verdana" w:hAnsi="Verdana"/>
          <w:sz w:val="20"/>
          <w:szCs w:val="20"/>
          <w:lang w:val="uk-UA"/>
        </w:rPr>
        <w:t xml:space="preserve"> </w:t>
      </w:r>
      <w:r w:rsidRPr="009F266B">
        <w:rPr>
          <w:rFonts w:ascii="Verdana" w:hAnsi="Verdana"/>
          <w:sz w:val="20"/>
          <w:szCs w:val="20"/>
          <w:lang w:val="en-US"/>
        </w:rPr>
        <w:t>New</w:t>
      </w:r>
      <w:r w:rsidRPr="009F6B90">
        <w:rPr>
          <w:rFonts w:ascii="Verdana" w:hAnsi="Verdana"/>
          <w:sz w:val="20"/>
          <w:szCs w:val="20"/>
          <w:lang w:val="uk-UA"/>
        </w:rPr>
        <w:t xml:space="preserve"> </w:t>
      </w:r>
      <w:r w:rsidRPr="009F266B">
        <w:rPr>
          <w:rFonts w:ascii="Verdana" w:hAnsi="Verdana"/>
          <w:sz w:val="20"/>
          <w:szCs w:val="20"/>
          <w:lang w:val="en-US"/>
        </w:rPr>
        <w:t>Roman</w:t>
      </w:r>
      <w:r w:rsidRPr="00836EEC">
        <w:rPr>
          <w:rFonts w:ascii="Verdana" w:hAnsi="Verdana"/>
          <w:sz w:val="20"/>
          <w:szCs w:val="20"/>
          <w:lang w:val="uk-UA"/>
        </w:rPr>
        <w:t xml:space="preserve"> № 14, міжрядковий інтервал 1,5. </w:t>
      </w:r>
    </w:p>
    <w:p w:rsidR="00E27710" w:rsidRPr="00836EEC" w:rsidRDefault="00E27710" w:rsidP="007847B2">
      <w:pPr>
        <w:numPr>
          <w:ilvl w:val="0"/>
          <w:numId w:val="5"/>
        </w:numPr>
        <w:tabs>
          <w:tab w:val="clear" w:pos="1260"/>
          <w:tab w:val="num" w:pos="285"/>
        </w:tabs>
        <w:spacing w:line="230" w:lineRule="auto"/>
        <w:ind w:left="0" w:firstLine="228"/>
        <w:jc w:val="both"/>
        <w:rPr>
          <w:rFonts w:ascii="Verdana" w:hAnsi="Verdana"/>
          <w:sz w:val="20"/>
          <w:szCs w:val="20"/>
          <w:lang w:val="uk-UA"/>
        </w:rPr>
      </w:pPr>
      <w:r w:rsidRPr="00836EEC">
        <w:rPr>
          <w:rFonts w:ascii="Verdana" w:hAnsi="Verdana"/>
          <w:sz w:val="20"/>
          <w:szCs w:val="20"/>
          <w:lang w:val="uk-UA"/>
        </w:rPr>
        <w:t>Список використаних джерел (без повторів) оформлюється в кінці тексту під назвою «Список використаних джерел</w:t>
      </w:r>
      <w:r w:rsidR="00CF6D81" w:rsidRPr="00836EEC">
        <w:rPr>
          <w:rFonts w:ascii="Verdana" w:hAnsi="Verdana"/>
          <w:sz w:val="20"/>
          <w:szCs w:val="20"/>
          <w:lang w:val="uk-UA"/>
        </w:rPr>
        <w:t>:</w:t>
      </w:r>
      <w:r w:rsidRPr="00836EEC">
        <w:rPr>
          <w:rFonts w:ascii="Verdana" w:hAnsi="Verdana"/>
          <w:sz w:val="20"/>
          <w:szCs w:val="20"/>
          <w:lang w:val="uk-UA"/>
        </w:rPr>
        <w:t>». У тексті виноски позначаються квадратними дужками із вказівкою в них порядкового номера джерела за списком та через кому – номера ст</w:t>
      </w:r>
      <w:r w:rsidR="009F266B">
        <w:rPr>
          <w:rFonts w:ascii="Verdana" w:hAnsi="Verdana"/>
          <w:sz w:val="20"/>
          <w:szCs w:val="20"/>
          <w:lang w:val="uk-UA"/>
        </w:rPr>
        <w:t>орінки (сторінок), наприклад: [7</w:t>
      </w:r>
      <w:r w:rsidRPr="00836EEC">
        <w:rPr>
          <w:rFonts w:ascii="Verdana" w:hAnsi="Verdana"/>
          <w:sz w:val="20"/>
          <w:szCs w:val="20"/>
          <w:lang w:val="uk-UA"/>
        </w:rPr>
        <w:t>, с.</w:t>
      </w:r>
      <w:r w:rsidR="00CF6D81" w:rsidRPr="00836EEC">
        <w:rPr>
          <w:rFonts w:ascii="Verdana" w:hAnsi="Verdana"/>
          <w:sz w:val="20"/>
          <w:szCs w:val="20"/>
          <w:lang w:val="uk-UA"/>
        </w:rPr>
        <w:t xml:space="preserve"> </w:t>
      </w:r>
      <w:r w:rsidR="009F266B">
        <w:rPr>
          <w:rFonts w:ascii="Verdana" w:hAnsi="Verdana"/>
          <w:sz w:val="20"/>
          <w:szCs w:val="20"/>
          <w:lang w:val="uk-UA"/>
        </w:rPr>
        <w:t>34</w:t>
      </w:r>
      <w:r w:rsidRPr="00836EEC">
        <w:rPr>
          <w:rFonts w:ascii="Verdana" w:hAnsi="Verdana"/>
          <w:sz w:val="20"/>
          <w:szCs w:val="20"/>
          <w:lang w:val="uk-UA"/>
        </w:rPr>
        <w:t xml:space="preserve">]. </w:t>
      </w:r>
    </w:p>
    <w:p w:rsidR="005F7717" w:rsidRPr="00836EEC" w:rsidRDefault="00E27710" w:rsidP="007847B2">
      <w:pPr>
        <w:numPr>
          <w:ilvl w:val="0"/>
          <w:numId w:val="5"/>
        </w:numPr>
        <w:tabs>
          <w:tab w:val="clear" w:pos="1260"/>
          <w:tab w:val="num" w:pos="399"/>
        </w:tabs>
        <w:spacing w:line="230" w:lineRule="auto"/>
        <w:ind w:left="0" w:firstLine="228"/>
        <w:jc w:val="both"/>
        <w:rPr>
          <w:rFonts w:ascii="Verdana" w:hAnsi="Verdana"/>
          <w:sz w:val="20"/>
          <w:szCs w:val="20"/>
          <w:lang w:val="uk-UA"/>
        </w:rPr>
      </w:pPr>
      <w:r w:rsidRPr="00836EEC">
        <w:rPr>
          <w:rFonts w:ascii="Verdana" w:hAnsi="Verdana"/>
          <w:sz w:val="20"/>
          <w:szCs w:val="20"/>
          <w:lang w:val="uk-UA"/>
        </w:rPr>
        <w:t xml:space="preserve">Обсяг тексту: </w:t>
      </w:r>
      <w:r w:rsidR="009F266B">
        <w:rPr>
          <w:rFonts w:ascii="Verdana" w:hAnsi="Verdana"/>
          <w:b/>
          <w:sz w:val="20"/>
          <w:szCs w:val="20"/>
          <w:u w:val="single"/>
          <w:lang w:val="uk-UA"/>
        </w:rPr>
        <w:t>до 6</w:t>
      </w:r>
      <w:r w:rsidRPr="00836EEC">
        <w:rPr>
          <w:rFonts w:ascii="Verdana" w:hAnsi="Verdana"/>
          <w:b/>
          <w:sz w:val="20"/>
          <w:szCs w:val="20"/>
          <w:u w:val="single"/>
          <w:lang w:val="uk-UA"/>
        </w:rPr>
        <w:t xml:space="preserve"> сторінок</w:t>
      </w:r>
      <w:r w:rsidR="001B3834" w:rsidRPr="00836EEC">
        <w:rPr>
          <w:rFonts w:ascii="Verdana" w:hAnsi="Verdana"/>
          <w:b/>
          <w:sz w:val="20"/>
          <w:szCs w:val="20"/>
          <w:u w:val="single"/>
          <w:lang w:val="uk-UA"/>
        </w:rPr>
        <w:t xml:space="preserve"> зі списком використаних джерел</w:t>
      </w:r>
      <w:r w:rsidRPr="00836EEC">
        <w:rPr>
          <w:rFonts w:ascii="Verdana" w:hAnsi="Verdana"/>
          <w:b/>
          <w:sz w:val="20"/>
          <w:szCs w:val="20"/>
          <w:u w:val="single"/>
          <w:lang w:val="uk-UA"/>
        </w:rPr>
        <w:t>.</w:t>
      </w:r>
      <w:r w:rsidRPr="00836EEC">
        <w:rPr>
          <w:rFonts w:ascii="Verdana" w:hAnsi="Verdana"/>
          <w:sz w:val="20"/>
          <w:szCs w:val="20"/>
          <w:lang w:val="uk-UA"/>
        </w:rPr>
        <w:t xml:space="preserve"> </w:t>
      </w:r>
    </w:p>
    <w:p w:rsidR="00914EE3" w:rsidRPr="00836EEC" w:rsidRDefault="00914EE3" w:rsidP="007847B2">
      <w:pPr>
        <w:pStyle w:val="Iauiue"/>
        <w:widowControl/>
        <w:tabs>
          <w:tab w:val="left" w:pos="-180"/>
        </w:tabs>
        <w:spacing w:line="230" w:lineRule="auto"/>
        <w:jc w:val="both"/>
        <w:rPr>
          <w:rFonts w:ascii="Verdana" w:hAnsi="Verdana"/>
          <w:b/>
          <w:sz w:val="16"/>
          <w:szCs w:val="16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8F8F8"/>
        <w:tblLook w:val="04A0"/>
      </w:tblPr>
      <w:tblGrid>
        <w:gridCol w:w="10138"/>
      </w:tblGrid>
      <w:tr w:rsidR="009F266B" w:rsidRPr="009F266B" w:rsidTr="009F266B">
        <w:trPr>
          <w:trHeight w:val="252"/>
        </w:trPr>
        <w:tc>
          <w:tcPr>
            <w:tcW w:w="10138" w:type="dxa"/>
            <w:shd w:val="clear" w:color="auto" w:fill="F8F8F8"/>
            <w:vAlign w:val="center"/>
          </w:tcPr>
          <w:p w:rsidR="001B27C3" w:rsidRPr="00D33FB5" w:rsidRDefault="009F266B" w:rsidP="009F266B">
            <w:pPr>
              <w:pStyle w:val="Iauiue"/>
              <w:widowControl/>
              <w:tabs>
                <w:tab w:val="left" w:pos="-180"/>
              </w:tabs>
              <w:spacing w:line="230" w:lineRule="auto"/>
              <w:jc w:val="center"/>
              <w:rPr>
                <w:rFonts w:ascii="Verdana" w:hAnsi="Verdana"/>
                <w:b/>
                <w:color w:val="0000CC"/>
                <w:sz w:val="22"/>
                <w:szCs w:val="22"/>
                <w:lang w:val="uk-UA"/>
              </w:rPr>
            </w:pPr>
            <w:r w:rsidRPr="00D33FB5">
              <w:rPr>
                <w:rFonts w:ascii="Verdana" w:hAnsi="Verdana"/>
                <w:b/>
                <w:color w:val="0000CC"/>
                <w:sz w:val="22"/>
                <w:szCs w:val="22"/>
                <w:lang w:val="uk-UA"/>
              </w:rPr>
              <w:t>Заочна участь у конференції</w:t>
            </w:r>
          </w:p>
          <w:p w:rsidR="009F266B" w:rsidRPr="009F266B" w:rsidRDefault="009F266B" w:rsidP="009F266B">
            <w:pPr>
              <w:pStyle w:val="Iauiue"/>
              <w:widowControl/>
              <w:tabs>
                <w:tab w:val="left" w:pos="-180"/>
              </w:tabs>
              <w:spacing w:line="230" w:lineRule="auto"/>
              <w:rPr>
                <w:rFonts w:ascii="Verdana" w:hAnsi="Verdana"/>
                <w:b/>
                <w:sz w:val="4"/>
                <w:szCs w:val="4"/>
                <w:lang w:val="uk-UA"/>
              </w:rPr>
            </w:pPr>
          </w:p>
          <w:p w:rsidR="009F266B" w:rsidRPr="00836EEC" w:rsidRDefault="009F266B" w:rsidP="009F266B">
            <w:pPr>
              <w:pStyle w:val="Iauiue"/>
              <w:widowControl/>
              <w:tabs>
                <w:tab w:val="left" w:pos="-180"/>
              </w:tabs>
              <w:spacing w:line="230" w:lineRule="auto"/>
              <w:rPr>
                <w:rFonts w:ascii="Verdana" w:hAnsi="Verdana"/>
                <w:b/>
                <w:sz w:val="4"/>
                <w:szCs w:val="4"/>
                <w:lang w:val="uk-UA"/>
              </w:rPr>
            </w:pPr>
          </w:p>
        </w:tc>
      </w:tr>
    </w:tbl>
    <w:p w:rsidR="009F266B" w:rsidRPr="009F266B" w:rsidRDefault="009F266B" w:rsidP="009F266B">
      <w:pPr>
        <w:jc w:val="both"/>
        <w:rPr>
          <w:rFonts w:ascii="Verdana" w:hAnsi="Verdana"/>
          <w:sz w:val="20"/>
          <w:szCs w:val="20"/>
          <w:lang w:val="uk-UA"/>
        </w:rPr>
      </w:pPr>
      <w:r w:rsidRPr="009F266B">
        <w:rPr>
          <w:rFonts w:ascii="Verdana" w:hAnsi="Verdana"/>
          <w:sz w:val="20"/>
          <w:szCs w:val="20"/>
          <w:lang w:val="uk-UA"/>
        </w:rPr>
        <w:t>У разі заочної участі у конференції збірник тез конференції буде надісланий учасникам конференції на поштову адресу, вказану</w:t>
      </w:r>
      <w:r w:rsidR="001733FA">
        <w:rPr>
          <w:rFonts w:ascii="Verdana" w:hAnsi="Verdana"/>
          <w:sz w:val="20"/>
          <w:szCs w:val="20"/>
          <w:lang w:val="uk-UA"/>
        </w:rPr>
        <w:t xml:space="preserve"> у заявці, протягом десяти</w:t>
      </w:r>
      <w:r w:rsidR="00545034">
        <w:rPr>
          <w:rFonts w:ascii="Verdana" w:hAnsi="Verdana"/>
          <w:sz w:val="20"/>
          <w:szCs w:val="20"/>
          <w:lang w:val="uk-UA"/>
        </w:rPr>
        <w:t xml:space="preserve"> днів</w:t>
      </w:r>
      <w:r w:rsidR="001733FA">
        <w:rPr>
          <w:rFonts w:ascii="Verdana" w:hAnsi="Verdana"/>
          <w:sz w:val="20"/>
          <w:szCs w:val="20"/>
          <w:lang w:val="uk-UA"/>
        </w:rPr>
        <w:t xml:space="preserve"> </w:t>
      </w:r>
      <w:r w:rsidRPr="009F266B">
        <w:rPr>
          <w:rFonts w:ascii="Verdana" w:hAnsi="Verdana"/>
          <w:sz w:val="20"/>
          <w:szCs w:val="20"/>
          <w:lang w:val="uk-UA"/>
        </w:rPr>
        <w:t>після проведення конференції.</w:t>
      </w:r>
    </w:p>
    <w:p w:rsidR="009F266B" w:rsidRPr="00836EEC" w:rsidRDefault="009F266B" w:rsidP="007847B2">
      <w:pPr>
        <w:pStyle w:val="Iauiue"/>
        <w:widowControl/>
        <w:tabs>
          <w:tab w:val="left" w:pos="-180"/>
        </w:tabs>
        <w:spacing w:line="230" w:lineRule="auto"/>
        <w:jc w:val="both"/>
        <w:rPr>
          <w:rFonts w:ascii="Verdana" w:hAnsi="Verdana"/>
          <w:lang w:val="uk-UA"/>
        </w:rPr>
      </w:pPr>
    </w:p>
    <w:p w:rsidR="003B4E5F" w:rsidRPr="00836EEC" w:rsidRDefault="003B4E5F" w:rsidP="007847B2">
      <w:pPr>
        <w:pStyle w:val="Iauiue"/>
        <w:widowControl/>
        <w:tabs>
          <w:tab w:val="left" w:pos="-180"/>
        </w:tabs>
        <w:spacing w:line="230" w:lineRule="auto"/>
        <w:jc w:val="both"/>
        <w:rPr>
          <w:rFonts w:ascii="Verdana" w:hAnsi="Verdana"/>
          <w:lang w:val="uk-UA"/>
        </w:rPr>
        <w:sectPr w:rsidR="003B4E5F" w:rsidRPr="00836EEC" w:rsidSect="009F266B">
          <w:type w:val="continuous"/>
          <w:pgSz w:w="11906" w:h="16838"/>
          <w:pgMar w:top="1135" w:right="850" w:bottom="1134" w:left="1134" w:header="0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8F8F8"/>
        <w:tblLook w:val="04A0"/>
      </w:tblPr>
      <w:tblGrid>
        <w:gridCol w:w="10138"/>
      </w:tblGrid>
      <w:tr w:rsidR="009F266B" w:rsidRPr="00836EEC" w:rsidTr="009F266B">
        <w:tc>
          <w:tcPr>
            <w:tcW w:w="10138" w:type="dxa"/>
            <w:shd w:val="clear" w:color="auto" w:fill="F8F8F8"/>
            <w:vAlign w:val="center"/>
          </w:tcPr>
          <w:p w:rsidR="003B4E5F" w:rsidRPr="00D33FB5" w:rsidRDefault="003B4E5F" w:rsidP="007847B2">
            <w:pPr>
              <w:pStyle w:val="Iauiue"/>
              <w:widowControl/>
              <w:tabs>
                <w:tab w:val="left" w:pos="-180"/>
              </w:tabs>
              <w:spacing w:line="230" w:lineRule="auto"/>
              <w:jc w:val="center"/>
              <w:rPr>
                <w:rFonts w:ascii="Verdana" w:hAnsi="Verdana"/>
                <w:b/>
                <w:color w:val="0000CC"/>
                <w:sz w:val="22"/>
                <w:szCs w:val="22"/>
                <w:lang w:val="uk-UA"/>
              </w:rPr>
            </w:pPr>
            <w:r w:rsidRPr="00D33FB5">
              <w:rPr>
                <w:rFonts w:ascii="Verdana" w:hAnsi="Verdana"/>
                <w:b/>
                <w:color w:val="0000CC"/>
                <w:sz w:val="22"/>
                <w:szCs w:val="22"/>
                <w:lang w:val="uk-UA"/>
              </w:rPr>
              <w:lastRenderedPageBreak/>
              <w:t>Коор</w:t>
            </w:r>
            <w:r w:rsidR="008961FC" w:rsidRPr="00D33FB5">
              <w:rPr>
                <w:rFonts w:ascii="Verdana" w:hAnsi="Verdana"/>
                <w:b/>
                <w:color w:val="0000CC"/>
                <w:sz w:val="22"/>
                <w:szCs w:val="22"/>
                <w:lang w:val="uk-UA"/>
              </w:rPr>
              <w:t>динати організаційного комітету</w:t>
            </w:r>
          </w:p>
          <w:p w:rsidR="003B4E5F" w:rsidRPr="00836EEC" w:rsidRDefault="003B4E5F" w:rsidP="007847B2">
            <w:pPr>
              <w:pStyle w:val="Iauiue"/>
              <w:widowControl/>
              <w:tabs>
                <w:tab w:val="left" w:pos="-180"/>
              </w:tabs>
              <w:spacing w:line="230" w:lineRule="auto"/>
              <w:jc w:val="center"/>
              <w:rPr>
                <w:rFonts w:ascii="Verdana" w:hAnsi="Verdana"/>
                <w:b/>
                <w:sz w:val="4"/>
                <w:szCs w:val="4"/>
                <w:lang w:val="uk-UA"/>
              </w:rPr>
            </w:pPr>
          </w:p>
        </w:tc>
      </w:tr>
    </w:tbl>
    <w:p w:rsidR="0040104F" w:rsidRDefault="0040104F" w:rsidP="009F266B">
      <w:pPr>
        <w:spacing w:line="230" w:lineRule="auto"/>
        <w:jc w:val="both"/>
        <w:rPr>
          <w:rFonts w:ascii="Verdana" w:hAnsi="Verdana"/>
          <w:b/>
          <w:sz w:val="20"/>
          <w:szCs w:val="20"/>
          <w:lang w:val="uk-UA"/>
        </w:rPr>
      </w:pPr>
      <w:r w:rsidRPr="0040104F">
        <w:rPr>
          <w:rFonts w:ascii="Verdana" w:hAnsi="Verdana"/>
          <w:b/>
          <w:sz w:val="20"/>
          <w:szCs w:val="20"/>
          <w:lang w:val="uk-UA"/>
        </w:rPr>
        <w:t xml:space="preserve">Причорноморський центр досліджень проблем суспільства </w:t>
      </w:r>
    </w:p>
    <w:p w:rsidR="009F266B" w:rsidRPr="00F72801" w:rsidRDefault="009F266B" w:rsidP="009F266B">
      <w:pPr>
        <w:spacing w:line="230" w:lineRule="auto"/>
        <w:jc w:val="both"/>
        <w:rPr>
          <w:rFonts w:ascii="Verdana" w:hAnsi="Verdana"/>
          <w:sz w:val="20"/>
          <w:szCs w:val="20"/>
          <w:lang w:val="uk-UA"/>
        </w:rPr>
      </w:pPr>
      <w:r w:rsidRPr="00F72801">
        <w:rPr>
          <w:rFonts w:ascii="Verdana" w:hAnsi="Verdana"/>
          <w:sz w:val="20"/>
          <w:szCs w:val="20"/>
          <w:lang w:val="uk-UA"/>
        </w:rPr>
        <w:t>Адреса для поштової кореспонденції:</w:t>
      </w:r>
    </w:p>
    <w:p w:rsidR="009F266B" w:rsidRPr="00F72801" w:rsidRDefault="009F266B" w:rsidP="009F266B">
      <w:pPr>
        <w:spacing w:line="230" w:lineRule="auto"/>
        <w:jc w:val="both"/>
        <w:rPr>
          <w:rFonts w:ascii="Verdana" w:hAnsi="Verdana"/>
          <w:sz w:val="20"/>
          <w:szCs w:val="20"/>
          <w:lang w:val="uk-UA"/>
        </w:rPr>
      </w:pPr>
      <w:r w:rsidRPr="00F72801">
        <w:rPr>
          <w:rFonts w:ascii="Verdana" w:hAnsi="Verdana"/>
          <w:sz w:val="20"/>
          <w:szCs w:val="20"/>
          <w:lang w:val="uk-UA"/>
        </w:rPr>
        <w:t>65001, Одеса 1, а/с 307</w:t>
      </w:r>
    </w:p>
    <w:p w:rsidR="008758BF" w:rsidRPr="00F72801" w:rsidRDefault="009F266B" w:rsidP="009F266B">
      <w:pPr>
        <w:spacing w:line="230" w:lineRule="auto"/>
        <w:jc w:val="both"/>
        <w:rPr>
          <w:rFonts w:ascii="Verdana" w:hAnsi="Verdana"/>
          <w:sz w:val="20"/>
          <w:szCs w:val="20"/>
        </w:rPr>
      </w:pPr>
      <w:r w:rsidRPr="00F72801">
        <w:rPr>
          <w:rFonts w:ascii="Verdana" w:hAnsi="Verdana"/>
          <w:b/>
          <w:bCs/>
          <w:sz w:val="20"/>
          <w:szCs w:val="20"/>
          <w:lang w:val="uk-UA"/>
        </w:rPr>
        <w:t xml:space="preserve">@: </w:t>
      </w:r>
      <w:r w:rsidRPr="00F72801">
        <w:rPr>
          <w:rFonts w:ascii="Verdana" w:hAnsi="Verdana"/>
          <w:color w:val="0000FF"/>
          <w:sz w:val="20"/>
          <w:szCs w:val="20"/>
          <w:u w:val="single"/>
          <w:lang w:val="uk-UA"/>
        </w:rPr>
        <w:t>info@</w:t>
      </w:r>
      <w:r w:rsidR="00F72801" w:rsidRPr="00F72801">
        <w:rPr>
          <w:rFonts w:ascii="Verdana" w:hAnsi="Verdana"/>
          <w:color w:val="0000FF"/>
          <w:sz w:val="20"/>
          <w:szCs w:val="20"/>
          <w:u w:val="single"/>
          <w:lang w:val="en-US"/>
        </w:rPr>
        <w:t>pcdps</w:t>
      </w:r>
      <w:r w:rsidR="00F72801" w:rsidRPr="00F72801">
        <w:rPr>
          <w:rFonts w:ascii="Verdana" w:hAnsi="Verdana"/>
          <w:color w:val="0000FF"/>
          <w:sz w:val="20"/>
          <w:szCs w:val="20"/>
          <w:u w:val="single"/>
        </w:rPr>
        <w:t>.</w:t>
      </w:r>
      <w:r w:rsidR="00F72801" w:rsidRPr="00F72801">
        <w:rPr>
          <w:rFonts w:ascii="Verdana" w:hAnsi="Verdana"/>
          <w:color w:val="0000FF"/>
          <w:sz w:val="20"/>
          <w:szCs w:val="20"/>
          <w:u w:val="single"/>
          <w:lang w:val="en-US"/>
        </w:rPr>
        <w:t>org</w:t>
      </w:r>
      <w:r w:rsidR="00F72801" w:rsidRPr="00F72801">
        <w:rPr>
          <w:rFonts w:ascii="Verdana" w:hAnsi="Verdana"/>
          <w:color w:val="0000FF"/>
          <w:sz w:val="20"/>
          <w:szCs w:val="20"/>
          <w:u w:val="single"/>
        </w:rPr>
        <w:t>.</w:t>
      </w:r>
      <w:r w:rsidR="00F72801" w:rsidRPr="00F72801">
        <w:rPr>
          <w:rFonts w:ascii="Verdana" w:hAnsi="Verdana"/>
          <w:color w:val="0000FF"/>
          <w:sz w:val="20"/>
          <w:szCs w:val="20"/>
          <w:u w:val="single"/>
          <w:lang w:val="en-US"/>
        </w:rPr>
        <w:t>ua</w:t>
      </w:r>
    </w:p>
    <w:p w:rsidR="009F266B" w:rsidRPr="00F72801" w:rsidRDefault="009F266B" w:rsidP="009F266B">
      <w:pPr>
        <w:spacing w:line="230" w:lineRule="auto"/>
        <w:jc w:val="both"/>
        <w:rPr>
          <w:rFonts w:ascii="Verdana" w:hAnsi="Verdana"/>
          <w:sz w:val="20"/>
          <w:szCs w:val="20"/>
          <w:lang w:val="en-US"/>
        </w:rPr>
      </w:pPr>
      <w:r w:rsidRPr="00F72801">
        <w:rPr>
          <w:rFonts w:ascii="Verdana" w:hAnsi="Verdana"/>
          <w:b/>
          <w:bCs/>
          <w:sz w:val="20"/>
          <w:szCs w:val="20"/>
          <w:lang w:val="uk-UA"/>
        </w:rPr>
        <w:t xml:space="preserve">W: </w:t>
      </w:r>
      <w:r w:rsidRPr="00F72801">
        <w:rPr>
          <w:rFonts w:ascii="Verdana" w:hAnsi="Verdana"/>
          <w:color w:val="0000FF"/>
          <w:sz w:val="20"/>
          <w:szCs w:val="20"/>
          <w:u w:val="single"/>
          <w:lang w:val="uk-UA"/>
        </w:rPr>
        <w:t>www.</w:t>
      </w:r>
      <w:r w:rsidR="00F72801" w:rsidRPr="00F72801">
        <w:rPr>
          <w:rFonts w:ascii="Verdana" w:hAnsi="Verdana"/>
          <w:color w:val="0000FF"/>
          <w:sz w:val="20"/>
          <w:szCs w:val="20"/>
          <w:u w:val="single"/>
          <w:lang w:val="en-US"/>
        </w:rPr>
        <w:t>pcdps.org.ua</w:t>
      </w:r>
    </w:p>
    <w:p w:rsidR="00470D55" w:rsidRPr="00616618" w:rsidRDefault="009F266B" w:rsidP="009F266B">
      <w:pPr>
        <w:spacing w:line="230" w:lineRule="auto"/>
        <w:jc w:val="both"/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F72801">
        <w:rPr>
          <w:rFonts w:ascii="Verdana" w:hAnsi="Verdana"/>
          <w:b/>
          <w:bCs/>
          <w:sz w:val="20"/>
          <w:szCs w:val="20"/>
          <w:lang w:val="uk-UA"/>
        </w:rPr>
        <w:t>T:</w:t>
      </w:r>
      <w:r w:rsidRPr="00F72801">
        <w:rPr>
          <w:rFonts w:ascii="Verdana" w:hAnsi="Verdana"/>
          <w:sz w:val="20"/>
          <w:szCs w:val="20"/>
          <w:lang w:val="uk-UA"/>
        </w:rPr>
        <w:t xml:space="preserve"> </w:t>
      </w:r>
      <w:r w:rsidR="00616618" w:rsidRPr="00616618">
        <w:rPr>
          <w:rFonts w:ascii="Verdana" w:hAnsi="Verdana"/>
          <w:sz w:val="20"/>
          <w:szCs w:val="20"/>
          <w:lang w:val="en-US"/>
        </w:rPr>
        <w:t>+38 066 789 82 32</w:t>
      </w:r>
    </w:p>
    <w:sectPr w:rsidR="00470D55" w:rsidRPr="00616618" w:rsidSect="0096340F">
      <w:type w:val="continuous"/>
      <w:pgSz w:w="11906" w:h="16838"/>
      <w:pgMar w:top="1135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06" w:rsidRDefault="00841D06" w:rsidP="00CC0151">
      <w:r>
        <w:separator/>
      </w:r>
    </w:p>
  </w:endnote>
  <w:endnote w:type="continuationSeparator" w:id="0">
    <w:p w:rsidR="00841D06" w:rsidRDefault="00841D06" w:rsidP="00CC0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06" w:rsidRDefault="00841D06" w:rsidP="00CC0151">
      <w:r>
        <w:separator/>
      </w:r>
    </w:p>
  </w:footnote>
  <w:footnote w:type="continuationSeparator" w:id="0">
    <w:p w:rsidR="00841D06" w:rsidRDefault="00841D06" w:rsidP="00CC0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B28"/>
    <w:multiLevelType w:val="hybridMultilevel"/>
    <w:tmpl w:val="5E348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0D0E"/>
    <w:multiLevelType w:val="hybridMultilevel"/>
    <w:tmpl w:val="0E205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94427"/>
    <w:multiLevelType w:val="hybridMultilevel"/>
    <w:tmpl w:val="7782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3DE4"/>
    <w:multiLevelType w:val="hybridMultilevel"/>
    <w:tmpl w:val="4168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5898"/>
    <w:multiLevelType w:val="hybridMultilevel"/>
    <w:tmpl w:val="D1FE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E0EF5"/>
    <w:multiLevelType w:val="hybridMultilevel"/>
    <w:tmpl w:val="2410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C11DB"/>
    <w:multiLevelType w:val="hybridMultilevel"/>
    <w:tmpl w:val="3F5A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95036"/>
    <w:multiLevelType w:val="hybridMultilevel"/>
    <w:tmpl w:val="B840E05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8A84461"/>
    <w:multiLevelType w:val="hybridMultilevel"/>
    <w:tmpl w:val="9CE6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554EC"/>
    <w:multiLevelType w:val="hybridMultilevel"/>
    <w:tmpl w:val="AD42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B6A4C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F0AF8"/>
    <w:multiLevelType w:val="hybridMultilevel"/>
    <w:tmpl w:val="4588D1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BB70303"/>
    <w:multiLevelType w:val="hybridMultilevel"/>
    <w:tmpl w:val="8F9CD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E85A28"/>
    <w:multiLevelType w:val="hybridMultilevel"/>
    <w:tmpl w:val="D1FE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708DA"/>
    <w:multiLevelType w:val="hybridMultilevel"/>
    <w:tmpl w:val="7536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72B73"/>
    <w:multiLevelType w:val="hybridMultilevel"/>
    <w:tmpl w:val="31200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03882"/>
    <w:multiLevelType w:val="hybridMultilevel"/>
    <w:tmpl w:val="4650F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D3393"/>
    <w:multiLevelType w:val="hybridMultilevel"/>
    <w:tmpl w:val="D022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A2935"/>
    <w:multiLevelType w:val="hybridMultilevel"/>
    <w:tmpl w:val="2D54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B2B2E"/>
    <w:multiLevelType w:val="hybridMultilevel"/>
    <w:tmpl w:val="597C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4"/>
  </w:num>
  <w:num w:numId="5">
    <w:abstractNumId w:val="11"/>
  </w:num>
  <w:num w:numId="6">
    <w:abstractNumId w:val="7"/>
  </w:num>
  <w:num w:numId="7">
    <w:abstractNumId w:val="16"/>
  </w:num>
  <w:num w:numId="8">
    <w:abstractNumId w:val="12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19"/>
  </w:num>
  <w:num w:numId="14">
    <w:abstractNumId w:val="18"/>
  </w:num>
  <w:num w:numId="15">
    <w:abstractNumId w:val="10"/>
  </w:num>
  <w:num w:numId="16">
    <w:abstractNumId w:val="5"/>
  </w:num>
  <w:num w:numId="17">
    <w:abstractNumId w:val="17"/>
  </w:num>
  <w:num w:numId="18">
    <w:abstractNumId w:val="9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noPunctuationKerning/>
  <w:characterSpacingControl w:val="doNotCompress"/>
  <w:hdrShapeDefaults>
    <o:shapedefaults v:ext="edit" spidmax="3074">
      <o:colormru v:ext="edit" colors="#c9d4d5,aqua,blue,#0cf,#ff5050,#777,#969696,#c0d4d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59B5"/>
    <w:rsid w:val="00000879"/>
    <w:rsid w:val="00063EF9"/>
    <w:rsid w:val="000802A9"/>
    <w:rsid w:val="00080BEF"/>
    <w:rsid w:val="00083BF5"/>
    <w:rsid w:val="000852F5"/>
    <w:rsid w:val="00095275"/>
    <w:rsid w:val="000969E8"/>
    <w:rsid w:val="000A3682"/>
    <w:rsid w:val="000C3521"/>
    <w:rsid w:val="000C5C48"/>
    <w:rsid w:val="000E41CE"/>
    <w:rsid w:val="000F1F28"/>
    <w:rsid w:val="00105FC6"/>
    <w:rsid w:val="001068EC"/>
    <w:rsid w:val="00121505"/>
    <w:rsid w:val="0012416C"/>
    <w:rsid w:val="00130CD1"/>
    <w:rsid w:val="0013373A"/>
    <w:rsid w:val="00137102"/>
    <w:rsid w:val="00150E5E"/>
    <w:rsid w:val="0015605E"/>
    <w:rsid w:val="00170C0E"/>
    <w:rsid w:val="001733FA"/>
    <w:rsid w:val="001933FB"/>
    <w:rsid w:val="00196C50"/>
    <w:rsid w:val="001A55F3"/>
    <w:rsid w:val="001A5CB8"/>
    <w:rsid w:val="001B27C3"/>
    <w:rsid w:val="001B3834"/>
    <w:rsid w:val="001C46CE"/>
    <w:rsid w:val="001E4B06"/>
    <w:rsid w:val="001E54F8"/>
    <w:rsid w:val="001E5C68"/>
    <w:rsid w:val="00202BB7"/>
    <w:rsid w:val="00207B29"/>
    <w:rsid w:val="0023368D"/>
    <w:rsid w:val="00242F68"/>
    <w:rsid w:val="0026037C"/>
    <w:rsid w:val="00275833"/>
    <w:rsid w:val="002837F5"/>
    <w:rsid w:val="00291177"/>
    <w:rsid w:val="002B0D1B"/>
    <w:rsid w:val="002C556F"/>
    <w:rsid w:val="002D036E"/>
    <w:rsid w:val="002D556E"/>
    <w:rsid w:val="002F6104"/>
    <w:rsid w:val="0030115A"/>
    <w:rsid w:val="0030447B"/>
    <w:rsid w:val="00305FFF"/>
    <w:rsid w:val="00311BFE"/>
    <w:rsid w:val="00333231"/>
    <w:rsid w:val="00346376"/>
    <w:rsid w:val="00350452"/>
    <w:rsid w:val="003608BC"/>
    <w:rsid w:val="003810C4"/>
    <w:rsid w:val="00390028"/>
    <w:rsid w:val="00393900"/>
    <w:rsid w:val="003A3DBB"/>
    <w:rsid w:val="003B022A"/>
    <w:rsid w:val="003B4E5F"/>
    <w:rsid w:val="003C30E5"/>
    <w:rsid w:val="003C5D93"/>
    <w:rsid w:val="003D1D4C"/>
    <w:rsid w:val="003D3289"/>
    <w:rsid w:val="003E694B"/>
    <w:rsid w:val="003F487A"/>
    <w:rsid w:val="0040104F"/>
    <w:rsid w:val="004070E5"/>
    <w:rsid w:val="004248B8"/>
    <w:rsid w:val="00455F02"/>
    <w:rsid w:val="0046338E"/>
    <w:rsid w:val="0046602D"/>
    <w:rsid w:val="00470D55"/>
    <w:rsid w:val="0047437E"/>
    <w:rsid w:val="004A0DF6"/>
    <w:rsid w:val="004A408F"/>
    <w:rsid w:val="004A6580"/>
    <w:rsid w:val="004B357E"/>
    <w:rsid w:val="004D170D"/>
    <w:rsid w:val="004D6139"/>
    <w:rsid w:val="004E0309"/>
    <w:rsid w:val="004E030D"/>
    <w:rsid w:val="004E09DE"/>
    <w:rsid w:val="004E4678"/>
    <w:rsid w:val="004E7307"/>
    <w:rsid w:val="00500CF4"/>
    <w:rsid w:val="00506BD8"/>
    <w:rsid w:val="005179EC"/>
    <w:rsid w:val="00525743"/>
    <w:rsid w:val="0052594E"/>
    <w:rsid w:val="0053059B"/>
    <w:rsid w:val="00534A9A"/>
    <w:rsid w:val="00545034"/>
    <w:rsid w:val="00547949"/>
    <w:rsid w:val="005624DA"/>
    <w:rsid w:val="005823D1"/>
    <w:rsid w:val="005869C5"/>
    <w:rsid w:val="00591B3A"/>
    <w:rsid w:val="0059466A"/>
    <w:rsid w:val="005967FA"/>
    <w:rsid w:val="005A12E3"/>
    <w:rsid w:val="005B0717"/>
    <w:rsid w:val="005C002C"/>
    <w:rsid w:val="005F2DD6"/>
    <w:rsid w:val="005F7717"/>
    <w:rsid w:val="0061139C"/>
    <w:rsid w:val="0061478C"/>
    <w:rsid w:val="00616618"/>
    <w:rsid w:val="0062262F"/>
    <w:rsid w:val="00651FF8"/>
    <w:rsid w:val="00654705"/>
    <w:rsid w:val="0065626D"/>
    <w:rsid w:val="00662307"/>
    <w:rsid w:val="00670686"/>
    <w:rsid w:val="006719B7"/>
    <w:rsid w:val="006724C7"/>
    <w:rsid w:val="006947AB"/>
    <w:rsid w:val="00695864"/>
    <w:rsid w:val="006A0586"/>
    <w:rsid w:val="006A18C3"/>
    <w:rsid w:val="006C1EFA"/>
    <w:rsid w:val="006F4D7C"/>
    <w:rsid w:val="00700C0F"/>
    <w:rsid w:val="00701C5A"/>
    <w:rsid w:val="00731AF2"/>
    <w:rsid w:val="0074794B"/>
    <w:rsid w:val="00751668"/>
    <w:rsid w:val="007655C4"/>
    <w:rsid w:val="007847B2"/>
    <w:rsid w:val="00785141"/>
    <w:rsid w:val="00795718"/>
    <w:rsid w:val="007A0AEA"/>
    <w:rsid w:val="007A1EAC"/>
    <w:rsid w:val="007A4459"/>
    <w:rsid w:val="007C173D"/>
    <w:rsid w:val="007C5307"/>
    <w:rsid w:val="007E3EF0"/>
    <w:rsid w:val="007E4C00"/>
    <w:rsid w:val="007F3338"/>
    <w:rsid w:val="008152F8"/>
    <w:rsid w:val="008229BF"/>
    <w:rsid w:val="00826B50"/>
    <w:rsid w:val="00836482"/>
    <w:rsid w:val="00836EEC"/>
    <w:rsid w:val="0084183C"/>
    <w:rsid w:val="00841D06"/>
    <w:rsid w:val="0085564D"/>
    <w:rsid w:val="0086010F"/>
    <w:rsid w:val="00861951"/>
    <w:rsid w:val="00864F9C"/>
    <w:rsid w:val="008758BF"/>
    <w:rsid w:val="00881C0F"/>
    <w:rsid w:val="00892108"/>
    <w:rsid w:val="008961FC"/>
    <w:rsid w:val="008A4572"/>
    <w:rsid w:val="008A6D4E"/>
    <w:rsid w:val="008B27FB"/>
    <w:rsid w:val="008E30E1"/>
    <w:rsid w:val="008E6CBC"/>
    <w:rsid w:val="008F6584"/>
    <w:rsid w:val="009018D7"/>
    <w:rsid w:val="00912689"/>
    <w:rsid w:val="00914EE3"/>
    <w:rsid w:val="009178FF"/>
    <w:rsid w:val="009223B6"/>
    <w:rsid w:val="009327E0"/>
    <w:rsid w:val="00934EB9"/>
    <w:rsid w:val="00935145"/>
    <w:rsid w:val="00935423"/>
    <w:rsid w:val="00935EC3"/>
    <w:rsid w:val="00946168"/>
    <w:rsid w:val="00955982"/>
    <w:rsid w:val="0096340F"/>
    <w:rsid w:val="00971E99"/>
    <w:rsid w:val="00973728"/>
    <w:rsid w:val="00983723"/>
    <w:rsid w:val="00984D7E"/>
    <w:rsid w:val="009A640A"/>
    <w:rsid w:val="009A677C"/>
    <w:rsid w:val="009E2B6B"/>
    <w:rsid w:val="009E68C2"/>
    <w:rsid w:val="009F266B"/>
    <w:rsid w:val="009F5395"/>
    <w:rsid w:val="009F6B90"/>
    <w:rsid w:val="009F6BB6"/>
    <w:rsid w:val="00A22785"/>
    <w:rsid w:val="00A37B58"/>
    <w:rsid w:val="00A4546B"/>
    <w:rsid w:val="00A56137"/>
    <w:rsid w:val="00A63469"/>
    <w:rsid w:val="00A66AD2"/>
    <w:rsid w:val="00A900A5"/>
    <w:rsid w:val="00A96455"/>
    <w:rsid w:val="00AA34CE"/>
    <w:rsid w:val="00AC3F9C"/>
    <w:rsid w:val="00AC4D15"/>
    <w:rsid w:val="00AD279C"/>
    <w:rsid w:val="00B00AFD"/>
    <w:rsid w:val="00B17D6C"/>
    <w:rsid w:val="00B32284"/>
    <w:rsid w:val="00B34E15"/>
    <w:rsid w:val="00B3736C"/>
    <w:rsid w:val="00B7492B"/>
    <w:rsid w:val="00B97BA1"/>
    <w:rsid w:val="00BA204D"/>
    <w:rsid w:val="00BA44AC"/>
    <w:rsid w:val="00BD7C4D"/>
    <w:rsid w:val="00BE22F5"/>
    <w:rsid w:val="00C03253"/>
    <w:rsid w:val="00C30740"/>
    <w:rsid w:val="00C3654C"/>
    <w:rsid w:val="00C366C5"/>
    <w:rsid w:val="00C44EF1"/>
    <w:rsid w:val="00C621AE"/>
    <w:rsid w:val="00C72213"/>
    <w:rsid w:val="00C83D55"/>
    <w:rsid w:val="00C915AE"/>
    <w:rsid w:val="00C974B6"/>
    <w:rsid w:val="00CA37A9"/>
    <w:rsid w:val="00CA7DAE"/>
    <w:rsid w:val="00CC0151"/>
    <w:rsid w:val="00CC5BCB"/>
    <w:rsid w:val="00CD48D9"/>
    <w:rsid w:val="00CD7C7A"/>
    <w:rsid w:val="00CE45F7"/>
    <w:rsid w:val="00CE5A45"/>
    <w:rsid w:val="00CF6D81"/>
    <w:rsid w:val="00D04348"/>
    <w:rsid w:val="00D13387"/>
    <w:rsid w:val="00D15D8A"/>
    <w:rsid w:val="00D3363C"/>
    <w:rsid w:val="00D33FB5"/>
    <w:rsid w:val="00D455FF"/>
    <w:rsid w:val="00D84B55"/>
    <w:rsid w:val="00D932CE"/>
    <w:rsid w:val="00D97746"/>
    <w:rsid w:val="00DA549F"/>
    <w:rsid w:val="00DD5F5F"/>
    <w:rsid w:val="00DF3D02"/>
    <w:rsid w:val="00DF4BA7"/>
    <w:rsid w:val="00E031DE"/>
    <w:rsid w:val="00E034A4"/>
    <w:rsid w:val="00E047FF"/>
    <w:rsid w:val="00E06352"/>
    <w:rsid w:val="00E152C1"/>
    <w:rsid w:val="00E200E4"/>
    <w:rsid w:val="00E26F2D"/>
    <w:rsid w:val="00E27710"/>
    <w:rsid w:val="00E3589F"/>
    <w:rsid w:val="00E447B4"/>
    <w:rsid w:val="00E63A36"/>
    <w:rsid w:val="00E65B75"/>
    <w:rsid w:val="00E8098F"/>
    <w:rsid w:val="00E81141"/>
    <w:rsid w:val="00E904FF"/>
    <w:rsid w:val="00E954D5"/>
    <w:rsid w:val="00EA37A9"/>
    <w:rsid w:val="00EA3D8F"/>
    <w:rsid w:val="00EA79E3"/>
    <w:rsid w:val="00EB3771"/>
    <w:rsid w:val="00EB7DE9"/>
    <w:rsid w:val="00EC2A2C"/>
    <w:rsid w:val="00EC6FE0"/>
    <w:rsid w:val="00EC7061"/>
    <w:rsid w:val="00ED5607"/>
    <w:rsid w:val="00F032B0"/>
    <w:rsid w:val="00F0692A"/>
    <w:rsid w:val="00F133CE"/>
    <w:rsid w:val="00F15870"/>
    <w:rsid w:val="00F24D43"/>
    <w:rsid w:val="00F32599"/>
    <w:rsid w:val="00F36F1D"/>
    <w:rsid w:val="00F37CE8"/>
    <w:rsid w:val="00F43A99"/>
    <w:rsid w:val="00F57968"/>
    <w:rsid w:val="00F7060C"/>
    <w:rsid w:val="00F70F38"/>
    <w:rsid w:val="00F72136"/>
    <w:rsid w:val="00F72801"/>
    <w:rsid w:val="00F759B5"/>
    <w:rsid w:val="00F92F0E"/>
    <w:rsid w:val="00F953EE"/>
    <w:rsid w:val="00F97B05"/>
    <w:rsid w:val="00FA0EBE"/>
    <w:rsid w:val="00FA56DA"/>
    <w:rsid w:val="00FA667D"/>
    <w:rsid w:val="00FB1FFA"/>
    <w:rsid w:val="00FC27FE"/>
    <w:rsid w:val="00FE2690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9d4d5,aqua,blue,#0cf,#ff5050,#777,#969696,#c0d4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Verdana" w:hAnsi="Verdana"/>
      <w:b/>
      <w:bCs/>
      <w:color w:val="000080"/>
      <w:sz w:val="22"/>
      <w:szCs w:val="2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olor w:val="0000FF"/>
      <w:lang w:val="uk-UA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Verdana" w:hAnsi="Verdana"/>
      <w:sz w:val="22"/>
      <w:lang w:val="uk-UA"/>
    </w:rPr>
  </w:style>
  <w:style w:type="paragraph" w:styleId="a4">
    <w:name w:val="Normal (Web)"/>
    <w:basedOn w:val="a"/>
    <w:pPr>
      <w:spacing w:before="45" w:after="45" w:line="98" w:lineRule="atLeast"/>
    </w:pPr>
    <w:rPr>
      <w:rFonts w:ascii="Verdana" w:eastAsia="Arial Unicode MS" w:hAnsi="Verdana" w:cs="Arial Unicode MS"/>
      <w:color w:val="2C323F"/>
      <w:sz w:val="8"/>
      <w:szCs w:val="8"/>
    </w:rPr>
  </w:style>
  <w:style w:type="character" w:styleId="a5">
    <w:name w:val="Hyperlink"/>
    <w:rPr>
      <w:color w:val="0000FF"/>
      <w:u w:val="single"/>
    </w:rPr>
  </w:style>
  <w:style w:type="paragraph" w:customStyle="1" w:styleId="Iauiue">
    <w:name w:val="Iau?iue"/>
    <w:pPr>
      <w:widowControl w:val="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C0151"/>
    <w:rPr>
      <w:sz w:val="24"/>
      <w:szCs w:val="24"/>
    </w:rPr>
  </w:style>
  <w:style w:type="table" w:styleId="a9">
    <w:name w:val="Table Grid"/>
    <w:basedOn w:val="a1"/>
    <w:uiPriority w:val="59"/>
    <w:rsid w:val="001B27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3B4E5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rsid w:val="003B4E5F"/>
    <w:rPr>
      <w:rFonts w:ascii="Tahoma" w:hAnsi="Tahoma" w:cs="Tahoma"/>
      <w:sz w:val="16"/>
      <w:szCs w:val="16"/>
    </w:rPr>
  </w:style>
  <w:style w:type="character" w:customStyle="1" w:styleId="hps">
    <w:name w:val="hps"/>
    <w:rsid w:val="00360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@pcdps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1F38-0D30-4D99-AC4A-9C2BF508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Links>
    <vt:vector size="6" baseType="variant">
      <vt:variant>
        <vt:i4>3080281</vt:i4>
      </vt:variant>
      <vt:variant>
        <vt:i4>0</vt:i4>
      </vt:variant>
      <vt:variant>
        <vt:i4>0</vt:i4>
      </vt:variant>
      <vt:variant>
        <vt:i4>5</vt:i4>
      </vt:variant>
      <vt:variant>
        <vt:lpwstr>mailto:conf@pcdps.org.ua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Істина</dc:creator>
  <cp:lastModifiedBy>RePack by SPecialiST</cp:lastModifiedBy>
  <cp:revision>2</cp:revision>
  <cp:lastPrinted>2011-03-03T18:20:00Z</cp:lastPrinted>
  <dcterms:created xsi:type="dcterms:W3CDTF">2015-08-18T12:03:00Z</dcterms:created>
  <dcterms:modified xsi:type="dcterms:W3CDTF">2015-08-18T12:03:00Z</dcterms:modified>
</cp:coreProperties>
</file>